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921" w:rsidRPr="00241F1C" w:rsidRDefault="005D0921" w:rsidP="00783B1D">
      <w:pPr>
        <w:ind w:left="0" w:firstLine="0"/>
        <w:rPr>
          <w:rFonts w:hint="cs"/>
          <w:sz w:val="26"/>
          <w:szCs w:val="26"/>
          <w:lang w:bidi="fa-IR"/>
        </w:rPr>
      </w:pPr>
    </w:p>
    <w:tbl>
      <w:tblPr>
        <w:tblStyle w:val="TableGrid"/>
        <w:bidiVisual/>
        <w:tblW w:w="11200" w:type="dxa"/>
        <w:tblInd w:w="-520" w:type="dxa"/>
        <w:tblLook w:val="04A0" w:firstRow="1" w:lastRow="0" w:firstColumn="1" w:lastColumn="0" w:noHBand="0" w:noVBand="1"/>
      </w:tblPr>
      <w:tblGrid>
        <w:gridCol w:w="11200"/>
      </w:tblGrid>
      <w:tr w:rsidR="00241F1C" w:rsidRPr="00241F1C" w:rsidTr="000B2332">
        <w:trPr>
          <w:trHeight w:val="10937"/>
        </w:trPr>
        <w:tc>
          <w:tcPr>
            <w:tcW w:w="11200" w:type="dxa"/>
          </w:tcPr>
          <w:p w:rsidR="003E6D72" w:rsidRPr="00241F1C" w:rsidRDefault="00FF2DDB" w:rsidP="001A5578">
            <w:pPr>
              <w:pStyle w:val="1-TitrNumbering"/>
              <w:numPr>
                <w:ilvl w:val="0"/>
                <w:numId w:val="11"/>
              </w:numPr>
              <w:spacing w:before="0" w:line="240" w:lineRule="auto"/>
              <w:rPr>
                <w:color w:val="auto"/>
              </w:rPr>
            </w:pPr>
            <w:r w:rsidRPr="00241F1C">
              <w:rPr>
                <w:rFonts w:hint="cs"/>
                <w:color w:val="auto"/>
                <w:rtl/>
              </w:rPr>
              <w:t xml:space="preserve">هدف: </w:t>
            </w:r>
          </w:p>
          <w:p w:rsidR="00FF2DDB" w:rsidRPr="00241F1C" w:rsidRDefault="00FF2DDB" w:rsidP="001A5578">
            <w:pPr>
              <w:pStyle w:val="1-TitrNumbering"/>
              <w:numPr>
                <w:ilvl w:val="0"/>
                <w:numId w:val="0"/>
              </w:numPr>
              <w:spacing w:before="0" w:line="240" w:lineRule="auto"/>
              <w:ind w:left="360"/>
              <w:rPr>
                <w:b w:val="0"/>
                <w:bCs w:val="0"/>
                <w:color w:val="auto"/>
                <w:rtl/>
              </w:rPr>
            </w:pPr>
            <w:r w:rsidRPr="00241F1C">
              <w:rPr>
                <w:rFonts w:hint="cs"/>
                <w:b w:val="0"/>
                <w:bCs w:val="0"/>
                <w:color w:val="auto"/>
                <w:rtl/>
              </w:rPr>
              <w:t xml:space="preserve">هدف از تدوین این دستورالعمل، تشریح روند اجرای کار با دستگاه </w:t>
            </w:r>
            <w:r w:rsidR="00C744C3" w:rsidRPr="00241F1C">
              <w:rPr>
                <w:rFonts w:hint="cs"/>
                <w:b w:val="0"/>
                <w:bCs w:val="0"/>
                <w:color w:val="auto"/>
                <w:rtl/>
              </w:rPr>
              <w:t>الایزا ریدر با نام تجاری</w:t>
            </w:r>
            <w:proofErr w:type="spellStart"/>
            <w:r w:rsidR="00C744C3" w:rsidRPr="00241F1C">
              <w:rPr>
                <w:b w:val="0"/>
                <w:bCs w:val="0"/>
                <w:color w:val="auto"/>
              </w:rPr>
              <w:t>biotek</w:t>
            </w:r>
            <w:proofErr w:type="spellEnd"/>
            <w:r w:rsidR="00C744C3" w:rsidRPr="00241F1C">
              <w:rPr>
                <w:b w:val="0"/>
                <w:bCs w:val="0"/>
                <w:color w:val="auto"/>
              </w:rPr>
              <w:t xml:space="preserve"> </w:t>
            </w:r>
            <w:r w:rsidR="00CC013C" w:rsidRPr="00241F1C">
              <w:rPr>
                <w:rFonts w:hint="cs"/>
                <w:b w:val="0"/>
                <w:bCs w:val="0"/>
                <w:color w:val="auto"/>
                <w:rtl/>
              </w:rPr>
              <w:t xml:space="preserve"> ساخت کشور </w:t>
            </w:r>
            <w:r w:rsidR="00FE75A0" w:rsidRPr="00241F1C">
              <w:rPr>
                <w:rFonts w:hint="cs"/>
                <w:b w:val="0"/>
                <w:bCs w:val="0"/>
                <w:color w:val="auto"/>
                <w:rtl/>
              </w:rPr>
              <w:t xml:space="preserve">آمریکا </w:t>
            </w:r>
            <w:r w:rsidRPr="00241F1C">
              <w:rPr>
                <w:rFonts w:hint="cs"/>
                <w:b w:val="0"/>
                <w:bCs w:val="0"/>
                <w:color w:val="auto"/>
                <w:rtl/>
              </w:rPr>
              <w:t xml:space="preserve">می باشد. </w:t>
            </w:r>
          </w:p>
          <w:p w:rsidR="00FF2DDB" w:rsidRPr="00241F1C" w:rsidRDefault="00FF2DDB" w:rsidP="001A5578">
            <w:pPr>
              <w:pStyle w:val="1-TitrNumbering"/>
              <w:numPr>
                <w:ilvl w:val="0"/>
                <w:numId w:val="11"/>
              </w:numPr>
              <w:spacing w:before="0" w:line="240" w:lineRule="auto"/>
              <w:rPr>
                <w:color w:val="auto"/>
              </w:rPr>
            </w:pPr>
            <w:r w:rsidRPr="00241F1C">
              <w:rPr>
                <w:rFonts w:hint="cs"/>
                <w:color w:val="auto"/>
                <w:rtl/>
              </w:rPr>
              <w:t xml:space="preserve">دامنه عملکرد: </w:t>
            </w:r>
          </w:p>
          <w:p w:rsidR="00FF2DDB" w:rsidRPr="00241F1C" w:rsidRDefault="00FF2DDB" w:rsidP="001A5578">
            <w:pPr>
              <w:pStyle w:val="1-TitrNumbering"/>
              <w:numPr>
                <w:ilvl w:val="0"/>
                <w:numId w:val="0"/>
              </w:numPr>
              <w:spacing w:before="0" w:line="240" w:lineRule="auto"/>
              <w:ind w:left="360"/>
              <w:rPr>
                <w:b w:val="0"/>
                <w:bCs w:val="0"/>
                <w:color w:val="auto"/>
                <w:rtl/>
              </w:rPr>
            </w:pPr>
            <w:r w:rsidRPr="00241F1C">
              <w:rPr>
                <w:rFonts w:hint="cs"/>
                <w:b w:val="0"/>
                <w:bCs w:val="0"/>
                <w:color w:val="auto"/>
                <w:rtl/>
              </w:rPr>
              <w:t xml:space="preserve">این دستور العمل در بخش های مختلف آزمایشگاه کاربرد دارد. </w:t>
            </w:r>
          </w:p>
          <w:p w:rsidR="00FF2DDB" w:rsidRPr="00241F1C" w:rsidRDefault="00FF2DDB" w:rsidP="00FF2DDB">
            <w:pPr>
              <w:pStyle w:val="1-TitrNumbering"/>
              <w:numPr>
                <w:ilvl w:val="0"/>
                <w:numId w:val="11"/>
              </w:numPr>
              <w:rPr>
                <w:color w:val="auto"/>
              </w:rPr>
            </w:pPr>
            <w:r w:rsidRPr="00241F1C">
              <w:rPr>
                <w:rFonts w:hint="cs"/>
                <w:color w:val="auto"/>
                <w:rtl/>
              </w:rPr>
              <w:t>مسئولیت :</w:t>
            </w:r>
          </w:p>
          <w:p w:rsidR="00FF2DDB" w:rsidRPr="00241F1C" w:rsidRDefault="00FF2DDB" w:rsidP="00497071">
            <w:pPr>
              <w:pStyle w:val="1-TitrNumbering"/>
              <w:numPr>
                <w:ilvl w:val="0"/>
                <w:numId w:val="0"/>
              </w:numPr>
              <w:ind w:left="360"/>
              <w:rPr>
                <w:b w:val="0"/>
                <w:bCs w:val="0"/>
                <w:color w:val="auto"/>
                <w:rtl/>
              </w:rPr>
            </w:pPr>
            <w:r w:rsidRPr="00241F1C">
              <w:rPr>
                <w:rFonts w:hint="cs"/>
                <w:b w:val="0"/>
                <w:bCs w:val="0"/>
                <w:color w:val="auto"/>
                <w:rtl/>
              </w:rPr>
              <w:t xml:space="preserve">مسئولیت اجرای این دستور العمل با </w:t>
            </w:r>
            <w:r w:rsidR="00497071" w:rsidRPr="00241F1C">
              <w:rPr>
                <w:rFonts w:hint="cs"/>
                <w:b w:val="0"/>
                <w:bCs w:val="0"/>
                <w:color w:val="auto"/>
                <w:rtl/>
              </w:rPr>
              <w:t xml:space="preserve">کارشناسان آزمایشگاه مربوطه می باشد. </w:t>
            </w:r>
          </w:p>
          <w:p w:rsidR="00FF2DDB" w:rsidRPr="00241F1C" w:rsidRDefault="00930EAF" w:rsidP="00930EAF">
            <w:pPr>
              <w:pStyle w:val="1-TitrNumbering"/>
              <w:numPr>
                <w:ilvl w:val="0"/>
                <w:numId w:val="11"/>
              </w:numPr>
              <w:rPr>
                <w:color w:val="auto"/>
                <w:rtl/>
              </w:rPr>
            </w:pPr>
            <w:r w:rsidRPr="00241F1C">
              <w:rPr>
                <w:rFonts w:hint="cs"/>
                <w:color w:val="auto"/>
                <w:rtl/>
              </w:rPr>
              <w:t>شرح اقدامات</w:t>
            </w:r>
            <w:r w:rsidR="0045259A" w:rsidRPr="00241F1C">
              <w:rPr>
                <w:rFonts w:hint="cs"/>
                <w:color w:val="auto"/>
                <w:rtl/>
              </w:rPr>
              <w:t>:</w:t>
            </w:r>
          </w:p>
          <w:p w:rsidR="00930EAF" w:rsidRPr="00241F1C" w:rsidRDefault="00930EAF" w:rsidP="00930EAF">
            <w:pPr>
              <w:pStyle w:val="1-TitrNumbering"/>
              <w:numPr>
                <w:ilvl w:val="0"/>
                <w:numId w:val="0"/>
              </w:numPr>
              <w:ind w:left="720"/>
              <w:rPr>
                <w:color w:val="auto"/>
                <w:rtl/>
              </w:rPr>
            </w:pPr>
            <w:r w:rsidRPr="00241F1C">
              <w:rPr>
                <w:rFonts w:hint="cs"/>
                <w:color w:val="auto"/>
                <w:rtl/>
              </w:rPr>
              <w:t>4-1-اصول:</w:t>
            </w:r>
          </w:p>
          <w:p w:rsidR="00930EAF" w:rsidRPr="00241F1C" w:rsidRDefault="00930EAF" w:rsidP="00930EAF">
            <w:pPr>
              <w:pStyle w:val="1-TitrNumbering"/>
              <w:numPr>
                <w:ilvl w:val="0"/>
                <w:numId w:val="0"/>
              </w:numPr>
              <w:ind w:left="720"/>
              <w:rPr>
                <w:b w:val="0"/>
                <w:bCs w:val="0"/>
                <w:color w:val="auto"/>
                <w:rtl/>
              </w:rPr>
            </w:pPr>
            <w:r w:rsidRPr="00241F1C">
              <w:rPr>
                <w:rFonts w:hint="cs"/>
                <w:b w:val="0"/>
                <w:bCs w:val="0"/>
                <w:color w:val="auto"/>
                <w:rtl/>
              </w:rPr>
              <w:t>دستگاه الایزاریدر یک نوع تخصصی از دستگاه</w:t>
            </w:r>
            <w:r w:rsidRPr="00241F1C">
              <w:rPr>
                <w:rFonts w:hint="cs"/>
                <w:b w:val="0"/>
                <w:bCs w:val="0"/>
                <w:color w:val="auto"/>
                <w:rtl/>
              </w:rPr>
              <w:softHyphen/>
              <w:t>های اسپکتروفتومتری است و طیف جذبی و یا خوانش در این دستگاه، طیف وسیعی از طول موج</w:t>
            </w:r>
            <w:r w:rsidRPr="00241F1C">
              <w:rPr>
                <w:rFonts w:hint="cs"/>
                <w:b w:val="0"/>
                <w:bCs w:val="0"/>
                <w:color w:val="auto"/>
                <w:rtl/>
              </w:rPr>
              <w:softHyphen/>
              <w:t>ها را در بر می</w:t>
            </w:r>
            <w:r w:rsidRPr="00241F1C">
              <w:rPr>
                <w:rFonts w:hint="cs"/>
                <w:b w:val="0"/>
                <w:bCs w:val="0"/>
                <w:color w:val="auto"/>
                <w:rtl/>
              </w:rPr>
              <w:softHyphen/>
              <w:t xml:space="preserve">گیرد (200 تا 700 نانومتر). علاوه بر این، دستگاه میکروپلیت ریدر مدل ( </w:t>
            </w:r>
            <w:r w:rsidR="00F22437" w:rsidRPr="00241F1C">
              <w:rPr>
                <w:b w:val="0"/>
                <w:bCs w:val="0"/>
                <w:color w:val="auto"/>
              </w:rPr>
              <w:t xml:space="preserve">Synergy </w:t>
            </w:r>
            <w:proofErr w:type="spellStart"/>
            <w:r w:rsidR="00F22437" w:rsidRPr="00241F1C">
              <w:rPr>
                <w:b w:val="0"/>
                <w:bCs w:val="0"/>
                <w:color w:val="auto"/>
              </w:rPr>
              <w:t>HTX,Biotek,USA</w:t>
            </w:r>
            <w:proofErr w:type="spellEnd"/>
            <w:r w:rsidR="00F22437" w:rsidRPr="00241F1C">
              <w:rPr>
                <w:rFonts w:hint="cs"/>
                <w:b w:val="0"/>
                <w:bCs w:val="0"/>
                <w:color w:val="auto"/>
                <w:rtl/>
              </w:rPr>
              <w:t xml:space="preserve"> ) مجهز به سیستم فلوریمتر و سیستم لومینسانس نیز می</w:t>
            </w:r>
            <w:r w:rsidR="00F22437" w:rsidRPr="00241F1C">
              <w:rPr>
                <w:rFonts w:hint="cs"/>
                <w:b w:val="0"/>
                <w:bCs w:val="0"/>
                <w:color w:val="auto"/>
                <w:rtl/>
              </w:rPr>
              <w:softHyphen/>
              <w:t>باشد که برای انجام آزمایشات شیمیایی</w:t>
            </w:r>
            <w:r w:rsidR="00327E0E" w:rsidRPr="00241F1C">
              <w:rPr>
                <w:rFonts w:hint="cs"/>
                <w:b w:val="0"/>
                <w:bCs w:val="0"/>
                <w:color w:val="auto"/>
                <w:rtl/>
              </w:rPr>
              <w:t xml:space="preserve"> و بیوشیمیایی و بیوشیمیایی طراحی شده است.</w:t>
            </w:r>
          </w:p>
          <w:p w:rsidR="00652BA3" w:rsidRPr="00241F1C" w:rsidRDefault="001A5578" w:rsidP="001A5578">
            <w:pPr>
              <w:pStyle w:val="1-TitrNumbering"/>
              <w:numPr>
                <w:ilvl w:val="0"/>
                <w:numId w:val="0"/>
              </w:numPr>
              <w:ind w:left="720"/>
              <w:rPr>
                <w:color w:val="auto"/>
              </w:rPr>
            </w:pPr>
            <w:r w:rsidRPr="00241F1C">
              <w:rPr>
                <w:rFonts w:hint="cs"/>
                <w:color w:val="auto"/>
                <w:rtl/>
              </w:rPr>
              <w:t>4-2- روش کار:</w:t>
            </w:r>
          </w:p>
          <w:p w:rsidR="00E43B92" w:rsidRPr="00241F1C" w:rsidRDefault="00E43B92" w:rsidP="00930EAF">
            <w:pPr>
              <w:pStyle w:val="ListParagraph"/>
              <w:numPr>
                <w:ilvl w:val="0"/>
                <w:numId w:val="12"/>
              </w:numPr>
              <w:jc w:val="left"/>
              <w:rPr>
                <w:rFonts w:cs="B Nazanin"/>
                <w:sz w:val="26"/>
                <w:szCs w:val="26"/>
              </w:rPr>
            </w:pPr>
            <w:r w:rsidRPr="00241F1C">
              <w:rPr>
                <w:rFonts w:cs="B Nazanin"/>
                <w:sz w:val="26"/>
                <w:szCs w:val="26"/>
                <w:rtl/>
              </w:rPr>
              <w:t>روشن کردن کامپ</w:t>
            </w:r>
            <w:r w:rsidRPr="00241F1C">
              <w:rPr>
                <w:rFonts w:cs="B Nazanin" w:hint="cs"/>
                <w:sz w:val="26"/>
                <w:szCs w:val="26"/>
                <w:rtl/>
              </w:rPr>
              <w:t>ی</w:t>
            </w:r>
            <w:r w:rsidRPr="00241F1C">
              <w:rPr>
                <w:rFonts w:cs="B Nazanin" w:hint="eastAsia"/>
                <w:sz w:val="26"/>
                <w:szCs w:val="26"/>
                <w:rtl/>
              </w:rPr>
              <w:t>وتر</w:t>
            </w:r>
          </w:p>
          <w:p w:rsidR="00930EAF" w:rsidRPr="00241F1C" w:rsidRDefault="00930EAF" w:rsidP="00930EAF">
            <w:pPr>
              <w:pStyle w:val="ListParagraph"/>
              <w:numPr>
                <w:ilvl w:val="0"/>
                <w:numId w:val="12"/>
              </w:numPr>
              <w:jc w:val="left"/>
              <w:rPr>
                <w:rFonts w:cs="B Nazanin"/>
                <w:sz w:val="26"/>
                <w:szCs w:val="26"/>
              </w:rPr>
            </w:pPr>
            <w:r w:rsidRPr="00241F1C">
              <w:rPr>
                <w:rFonts w:cs="B Nazanin"/>
                <w:sz w:val="26"/>
                <w:szCs w:val="26"/>
                <w:rtl/>
              </w:rPr>
              <w:t>روشن کردن دستگاه و سپس</w:t>
            </w:r>
            <w:r w:rsidRPr="00241F1C">
              <w:rPr>
                <w:rFonts w:cs="B Nazanin" w:hint="cs"/>
                <w:sz w:val="26"/>
                <w:szCs w:val="26"/>
                <w:rtl/>
              </w:rPr>
              <w:t xml:space="preserve"> 10 دقیقه فرصت دهید تا فرآیند آماده سازی دستگاه تکمیل گردد.</w:t>
            </w:r>
          </w:p>
          <w:p w:rsidR="00E43B92" w:rsidRPr="00241F1C" w:rsidRDefault="00E43B92" w:rsidP="00E43B92">
            <w:pPr>
              <w:pStyle w:val="ListParagraph"/>
              <w:numPr>
                <w:ilvl w:val="0"/>
                <w:numId w:val="12"/>
              </w:numPr>
              <w:jc w:val="left"/>
              <w:rPr>
                <w:rFonts w:cs="B Nazanin"/>
                <w:sz w:val="26"/>
                <w:szCs w:val="26"/>
              </w:rPr>
            </w:pPr>
            <w:r w:rsidRPr="00241F1C">
              <w:rPr>
                <w:rFonts w:cs="B Nazanin"/>
                <w:sz w:val="26"/>
                <w:szCs w:val="26"/>
              </w:rPr>
              <w:t>Run</w:t>
            </w:r>
            <w:r w:rsidRPr="00241F1C">
              <w:rPr>
                <w:rFonts w:cs="B Nazanin"/>
                <w:sz w:val="26"/>
                <w:szCs w:val="26"/>
                <w:rtl/>
              </w:rPr>
              <w:t xml:space="preserve"> کردن نرم افزار مربوطه (</w:t>
            </w:r>
            <w:r w:rsidRPr="00241F1C">
              <w:rPr>
                <w:rFonts w:cs="B Nazanin"/>
                <w:sz w:val="26"/>
                <w:szCs w:val="26"/>
              </w:rPr>
              <w:t>Gen5</w:t>
            </w:r>
            <w:r w:rsidRPr="00241F1C">
              <w:rPr>
                <w:rFonts w:cs="B Nazanin"/>
                <w:sz w:val="26"/>
                <w:szCs w:val="26"/>
                <w:rtl/>
              </w:rPr>
              <w:t>)</w:t>
            </w:r>
          </w:p>
          <w:p w:rsidR="00E43B92" w:rsidRPr="00241F1C" w:rsidRDefault="00E43B92" w:rsidP="00E43B92">
            <w:pPr>
              <w:pStyle w:val="ListParagraph"/>
              <w:numPr>
                <w:ilvl w:val="0"/>
                <w:numId w:val="12"/>
              </w:numPr>
              <w:jc w:val="left"/>
              <w:rPr>
                <w:rFonts w:cs="B Nazanin"/>
                <w:sz w:val="26"/>
                <w:szCs w:val="26"/>
                <w:rtl/>
              </w:rPr>
            </w:pPr>
            <w:r w:rsidRPr="00241F1C">
              <w:rPr>
                <w:rFonts w:cs="B Nazanin"/>
                <w:sz w:val="26"/>
                <w:szCs w:val="26"/>
                <w:rtl/>
              </w:rPr>
              <w:t>وارد کردن متد مورد نظر</w:t>
            </w:r>
            <w:r w:rsidR="00930EAF" w:rsidRPr="00241F1C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(اسپکتروفتومتر، فلوریمتر، لومینسانس)</w:t>
            </w:r>
          </w:p>
          <w:p w:rsidR="00E43B92" w:rsidRPr="00241F1C" w:rsidRDefault="00930EAF" w:rsidP="00E43B92">
            <w:pPr>
              <w:pStyle w:val="ListParagraph"/>
              <w:numPr>
                <w:ilvl w:val="0"/>
                <w:numId w:val="12"/>
              </w:numPr>
              <w:jc w:val="left"/>
              <w:rPr>
                <w:rFonts w:cs="B Nazanin"/>
                <w:sz w:val="26"/>
                <w:szCs w:val="26"/>
                <w:rtl/>
              </w:rPr>
            </w:pPr>
            <w:r w:rsidRPr="00241F1C">
              <w:rPr>
                <w:rFonts w:cs="B Nazanin" w:hint="cs"/>
                <w:sz w:val="26"/>
                <w:szCs w:val="26"/>
                <w:rtl/>
              </w:rPr>
              <w:t>در صورت استفاد از روش کینتیک متغیرهای زمانی و مکانی را انتخاب نمایید.</w:t>
            </w:r>
          </w:p>
          <w:p w:rsidR="00E43B92" w:rsidRPr="00241F1C" w:rsidRDefault="00E43B92" w:rsidP="00E43B92">
            <w:pPr>
              <w:pStyle w:val="ListParagraph"/>
              <w:numPr>
                <w:ilvl w:val="0"/>
                <w:numId w:val="12"/>
              </w:numPr>
              <w:jc w:val="left"/>
              <w:rPr>
                <w:rFonts w:cs="B Nazanin"/>
                <w:sz w:val="26"/>
                <w:szCs w:val="26"/>
                <w:rtl/>
              </w:rPr>
            </w:pPr>
            <w:r w:rsidRPr="00241F1C">
              <w:rPr>
                <w:rFonts w:cs="B Nazanin"/>
                <w:sz w:val="26"/>
                <w:szCs w:val="26"/>
                <w:rtl/>
              </w:rPr>
              <w:t>قراردادن پل</w:t>
            </w:r>
            <w:r w:rsidRPr="00241F1C">
              <w:rPr>
                <w:rFonts w:cs="B Nazanin" w:hint="cs"/>
                <w:sz w:val="26"/>
                <w:szCs w:val="26"/>
                <w:rtl/>
              </w:rPr>
              <w:t>ی</w:t>
            </w:r>
            <w:r w:rsidRPr="00241F1C">
              <w:rPr>
                <w:rFonts w:cs="B Nazanin" w:hint="eastAsia"/>
                <w:sz w:val="26"/>
                <w:szCs w:val="26"/>
                <w:rtl/>
              </w:rPr>
              <w:t>ت</w:t>
            </w:r>
            <w:r w:rsidRPr="00241F1C">
              <w:rPr>
                <w:rFonts w:cs="B Nazanin"/>
                <w:sz w:val="26"/>
                <w:szCs w:val="26"/>
                <w:rtl/>
              </w:rPr>
              <w:t xml:space="preserve"> بر رو</w:t>
            </w:r>
            <w:r w:rsidRPr="00241F1C">
              <w:rPr>
                <w:rFonts w:cs="B Nazanin" w:hint="cs"/>
                <w:sz w:val="26"/>
                <w:szCs w:val="26"/>
                <w:rtl/>
              </w:rPr>
              <w:t>ی</w:t>
            </w:r>
            <w:r w:rsidRPr="00241F1C">
              <w:rPr>
                <w:rFonts w:cs="B Nazanin"/>
                <w:sz w:val="26"/>
                <w:szCs w:val="26"/>
                <w:rtl/>
              </w:rPr>
              <w:t xml:space="preserve"> دستگاه</w:t>
            </w:r>
          </w:p>
          <w:p w:rsidR="00930EAF" w:rsidRPr="00241F1C" w:rsidRDefault="00930EAF" w:rsidP="00E43B92">
            <w:pPr>
              <w:pStyle w:val="ListParagraph"/>
              <w:numPr>
                <w:ilvl w:val="0"/>
                <w:numId w:val="12"/>
              </w:numPr>
              <w:jc w:val="left"/>
              <w:rPr>
                <w:rFonts w:cs="B Nazanin"/>
                <w:sz w:val="26"/>
                <w:szCs w:val="26"/>
              </w:rPr>
            </w:pPr>
            <w:r w:rsidRPr="00241F1C">
              <w:rPr>
                <w:rFonts w:cs="B Nazanin" w:hint="cs"/>
                <w:sz w:val="26"/>
                <w:szCs w:val="26"/>
                <w:rtl/>
              </w:rPr>
              <w:t>اجرای نرم افزار</w:t>
            </w:r>
          </w:p>
          <w:p w:rsidR="00E43B92" w:rsidRPr="00241F1C" w:rsidRDefault="00930EAF" w:rsidP="00E43B92">
            <w:pPr>
              <w:pStyle w:val="ListParagraph"/>
              <w:numPr>
                <w:ilvl w:val="0"/>
                <w:numId w:val="12"/>
              </w:numPr>
              <w:jc w:val="left"/>
              <w:rPr>
                <w:rFonts w:cs="B Nazanin"/>
                <w:sz w:val="26"/>
                <w:szCs w:val="26"/>
                <w:rtl/>
              </w:rPr>
            </w:pPr>
            <w:r w:rsidRPr="00241F1C">
              <w:rPr>
                <w:rFonts w:cs="B Nazanin" w:hint="cs"/>
                <w:sz w:val="26"/>
                <w:szCs w:val="26"/>
                <w:rtl/>
              </w:rPr>
              <w:t>پس از پایان آنالیز، پلیت را ازدستگاه خارج کنید</w:t>
            </w:r>
          </w:p>
          <w:p w:rsidR="00241F1C" w:rsidRPr="00241F1C" w:rsidRDefault="00E43B92" w:rsidP="00241F1C">
            <w:pPr>
              <w:pStyle w:val="ListParagraph"/>
              <w:numPr>
                <w:ilvl w:val="0"/>
                <w:numId w:val="12"/>
              </w:numPr>
              <w:jc w:val="left"/>
              <w:rPr>
                <w:rFonts w:cs="B Nazanin"/>
                <w:sz w:val="26"/>
                <w:szCs w:val="26"/>
              </w:rPr>
            </w:pPr>
            <w:r w:rsidRPr="00241F1C">
              <w:rPr>
                <w:rFonts w:cs="B Nazanin"/>
                <w:sz w:val="26"/>
                <w:szCs w:val="26"/>
                <w:rtl/>
              </w:rPr>
              <w:t>م</w:t>
            </w:r>
            <w:r w:rsidRPr="00241F1C">
              <w:rPr>
                <w:rFonts w:cs="B Nazanin" w:hint="cs"/>
                <w:sz w:val="26"/>
                <w:szCs w:val="26"/>
                <w:rtl/>
              </w:rPr>
              <w:t>ی توانی</w:t>
            </w:r>
            <w:r w:rsidRPr="00241F1C">
              <w:rPr>
                <w:rFonts w:cs="B Nazanin" w:hint="eastAsia"/>
                <w:sz w:val="26"/>
                <w:szCs w:val="26"/>
                <w:rtl/>
              </w:rPr>
              <w:t>د</w:t>
            </w:r>
            <w:r w:rsidRPr="00241F1C">
              <w:rPr>
                <w:rFonts w:cs="B Nazanin"/>
                <w:sz w:val="26"/>
                <w:szCs w:val="26"/>
                <w:rtl/>
              </w:rPr>
              <w:t xml:space="preserve"> با زدن دکمه </w:t>
            </w:r>
            <w:r w:rsidRPr="00241F1C">
              <w:rPr>
                <w:rFonts w:cs="B Nazanin"/>
                <w:sz w:val="26"/>
                <w:szCs w:val="26"/>
              </w:rPr>
              <w:t>Edit Matrix</w:t>
            </w:r>
            <w:r w:rsidRPr="00241F1C">
              <w:rPr>
                <w:rFonts w:cs="B Nazanin"/>
                <w:sz w:val="26"/>
                <w:szCs w:val="26"/>
                <w:rtl/>
              </w:rPr>
              <w:t xml:space="preserve"> خروج</w:t>
            </w:r>
            <w:r w:rsidRPr="00241F1C">
              <w:rPr>
                <w:rFonts w:cs="B Nazanin" w:hint="cs"/>
                <w:sz w:val="26"/>
                <w:szCs w:val="26"/>
                <w:rtl/>
              </w:rPr>
              <w:t>ی</w:t>
            </w:r>
            <w:r w:rsidRPr="00241F1C">
              <w:rPr>
                <w:rFonts w:cs="B Nazanin"/>
                <w:sz w:val="26"/>
                <w:szCs w:val="26"/>
                <w:rtl/>
              </w:rPr>
              <w:t xml:space="preserve"> اطلاعات خود را با فرمت </w:t>
            </w:r>
            <w:r w:rsidRPr="00241F1C">
              <w:rPr>
                <w:rFonts w:cs="B Nazanin"/>
                <w:sz w:val="26"/>
                <w:szCs w:val="26"/>
              </w:rPr>
              <w:t>Excel</w:t>
            </w:r>
            <w:r w:rsidRPr="00241F1C">
              <w:rPr>
                <w:rFonts w:cs="B Nazanin"/>
                <w:sz w:val="26"/>
                <w:szCs w:val="26"/>
                <w:rtl/>
              </w:rPr>
              <w:t xml:space="preserve"> استخراج کن</w:t>
            </w:r>
            <w:r w:rsidRPr="00241F1C">
              <w:rPr>
                <w:rFonts w:cs="B Nazanin" w:hint="cs"/>
                <w:sz w:val="26"/>
                <w:szCs w:val="26"/>
                <w:rtl/>
              </w:rPr>
              <w:t>ی</w:t>
            </w:r>
            <w:r w:rsidRPr="00241F1C">
              <w:rPr>
                <w:rFonts w:cs="B Nazanin" w:hint="eastAsia"/>
                <w:sz w:val="26"/>
                <w:szCs w:val="26"/>
                <w:rtl/>
              </w:rPr>
              <w:t>د</w:t>
            </w:r>
            <w:r w:rsidRPr="00241F1C">
              <w:rPr>
                <w:rFonts w:cs="B Nazanin"/>
                <w:sz w:val="26"/>
                <w:szCs w:val="26"/>
                <w:rtl/>
              </w:rPr>
              <w:t>.</w:t>
            </w:r>
          </w:p>
          <w:p w:rsidR="00241F1C" w:rsidRPr="00241F1C" w:rsidRDefault="00241F1C" w:rsidP="00241F1C">
            <w:pPr>
              <w:pStyle w:val="Heading1"/>
              <w:bidi w:val="0"/>
              <w:rPr>
                <w:rFonts w:cs="Times New Roman"/>
                <w:b/>
                <w:bCs/>
                <w:color w:val="auto"/>
                <w:sz w:val="26"/>
                <w:szCs w:val="26"/>
              </w:rPr>
            </w:pPr>
            <w:r w:rsidRPr="00241F1C">
              <w:rPr>
                <w:b/>
                <w:bCs/>
                <w:color w:val="auto"/>
                <w:sz w:val="26"/>
                <w:szCs w:val="26"/>
              </w:rPr>
              <w:lastRenderedPageBreak/>
              <w:t>1. Purpose</w:t>
            </w:r>
          </w:p>
          <w:p w:rsidR="00241F1C" w:rsidRPr="00241F1C" w:rsidRDefault="00241F1C" w:rsidP="00241F1C">
            <w:pPr>
              <w:pStyle w:val="NormalWeb"/>
              <w:rPr>
                <w:sz w:val="26"/>
                <w:szCs w:val="26"/>
              </w:rPr>
            </w:pPr>
            <w:r w:rsidRPr="00241F1C">
              <w:rPr>
                <w:sz w:val="26"/>
                <w:szCs w:val="26"/>
              </w:rPr>
              <w:t>The purpose of this procedure is to describe the operating procedure for the ELISA Reader (</w:t>
            </w:r>
            <w:proofErr w:type="spellStart"/>
            <w:r w:rsidRPr="00241F1C">
              <w:rPr>
                <w:sz w:val="26"/>
                <w:szCs w:val="26"/>
              </w:rPr>
              <w:t>BioTek</w:t>
            </w:r>
            <w:proofErr w:type="spellEnd"/>
            <w:r w:rsidRPr="00241F1C">
              <w:rPr>
                <w:sz w:val="26"/>
                <w:szCs w:val="26"/>
              </w:rPr>
              <w:t>), manufactured in the USA.</w:t>
            </w:r>
          </w:p>
          <w:p w:rsidR="00241F1C" w:rsidRPr="00241F1C" w:rsidRDefault="00241F1C" w:rsidP="00241F1C">
            <w:pPr>
              <w:pStyle w:val="Heading1"/>
              <w:bidi w:val="0"/>
              <w:rPr>
                <w:b/>
                <w:bCs/>
                <w:color w:val="auto"/>
                <w:sz w:val="26"/>
                <w:szCs w:val="26"/>
              </w:rPr>
            </w:pPr>
            <w:r w:rsidRPr="00241F1C">
              <w:rPr>
                <w:b/>
                <w:bCs/>
                <w:color w:val="auto"/>
                <w:sz w:val="26"/>
                <w:szCs w:val="26"/>
              </w:rPr>
              <w:t>2. Scope</w:t>
            </w:r>
          </w:p>
          <w:p w:rsidR="00241F1C" w:rsidRPr="00241F1C" w:rsidRDefault="00241F1C" w:rsidP="00241F1C">
            <w:pPr>
              <w:pStyle w:val="NormalWeb"/>
              <w:rPr>
                <w:sz w:val="26"/>
                <w:szCs w:val="26"/>
              </w:rPr>
            </w:pPr>
            <w:r w:rsidRPr="00241F1C">
              <w:rPr>
                <w:sz w:val="26"/>
                <w:szCs w:val="26"/>
              </w:rPr>
              <w:t>This procedure is applicable to the various sections of the laboratory.</w:t>
            </w:r>
          </w:p>
          <w:p w:rsidR="00241F1C" w:rsidRPr="00241F1C" w:rsidRDefault="00241F1C" w:rsidP="00241F1C">
            <w:pPr>
              <w:pStyle w:val="Heading1"/>
              <w:bidi w:val="0"/>
              <w:rPr>
                <w:b/>
                <w:bCs/>
                <w:color w:val="auto"/>
                <w:sz w:val="26"/>
                <w:szCs w:val="26"/>
              </w:rPr>
            </w:pPr>
            <w:r w:rsidRPr="00241F1C">
              <w:rPr>
                <w:b/>
                <w:bCs/>
                <w:color w:val="auto"/>
                <w:sz w:val="26"/>
                <w:szCs w:val="26"/>
              </w:rPr>
              <w:t>3. Responsibility</w:t>
            </w:r>
          </w:p>
          <w:p w:rsidR="00241F1C" w:rsidRPr="00241F1C" w:rsidRDefault="00241F1C" w:rsidP="00241F1C">
            <w:pPr>
              <w:pStyle w:val="NormalWeb"/>
              <w:rPr>
                <w:sz w:val="26"/>
                <w:szCs w:val="26"/>
              </w:rPr>
            </w:pPr>
            <w:r w:rsidRPr="00241F1C">
              <w:rPr>
                <w:sz w:val="26"/>
                <w:szCs w:val="26"/>
              </w:rPr>
              <w:t>The responsibility for implementing this procedure rests with the relevant laboratory personnel.</w:t>
            </w:r>
          </w:p>
          <w:p w:rsidR="00241F1C" w:rsidRPr="00241F1C" w:rsidRDefault="00241F1C" w:rsidP="00241F1C">
            <w:pPr>
              <w:pStyle w:val="Heading1"/>
              <w:bidi w:val="0"/>
              <w:rPr>
                <w:b/>
                <w:bCs/>
                <w:color w:val="auto"/>
                <w:sz w:val="26"/>
                <w:szCs w:val="26"/>
              </w:rPr>
            </w:pPr>
            <w:r w:rsidRPr="00241F1C">
              <w:rPr>
                <w:b/>
                <w:bCs/>
                <w:color w:val="auto"/>
                <w:sz w:val="26"/>
                <w:szCs w:val="26"/>
              </w:rPr>
              <w:t>4. Procedure</w:t>
            </w:r>
          </w:p>
          <w:p w:rsidR="00241F1C" w:rsidRPr="00241F1C" w:rsidRDefault="00241F1C" w:rsidP="00241F1C">
            <w:pPr>
              <w:pStyle w:val="Heading2"/>
              <w:bidi w:val="0"/>
              <w:rPr>
                <w:b/>
                <w:bCs/>
                <w:color w:val="auto"/>
              </w:rPr>
            </w:pPr>
            <w:r w:rsidRPr="00241F1C">
              <w:rPr>
                <w:b/>
                <w:bCs/>
                <w:color w:val="auto"/>
              </w:rPr>
              <w:t>4-1. Principle</w:t>
            </w:r>
          </w:p>
          <w:p w:rsidR="00241F1C" w:rsidRPr="00241F1C" w:rsidRDefault="00241F1C" w:rsidP="00241F1C">
            <w:pPr>
              <w:pStyle w:val="NormalWeb"/>
              <w:rPr>
                <w:sz w:val="26"/>
                <w:szCs w:val="26"/>
              </w:rPr>
            </w:pPr>
            <w:r w:rsidRPr="00241F1C">
              <w:rPr>
                <w:sz w:val="26"/>
                <w:szCs w:val="26"/>
              </w:rPr>
              <w:t>The ELISA Reader is a specialized type of spectrophotometric instrument. The absorbance spectrum and/or readings obtained by this instrument cover a wide range of wavelengths (200–700 nm).</w:t>
            </w:r>
          </w:p>
          <w:p w:rsidR="00241F1C" w:rsidRPr="00241F1C" w:rsidRDefault="00241F1C" w:rsidP="00241F1C">
            <w:pPr>
              <w:pStyle w:val="NormalWeb"/>
              <w:rPr>
                <w:sz w:val="26"/>
                <w:szCs w:val="26"/>
              </w:rPr>
            </w:pPr>
            <w:r w:rsidRPr="00241F1C">
              <w:rPr>
                <w:sz w:val="26"/>
                <w:szCs w:val="26"/>
              </w:rPr>
              <w:t xml:space="preserve">In addition, the </w:t>
            </w:r>
            <w:proofErr w:type="spellStart"/>
            <w:r w:rsidRPr="00241F1C">
              <w:rPr>
                <w:sz w:val="26"/>
                <w:szCs w:val="26"/>
              </w:rPr>
              <w:t>Microplate</w:t>
            </w:r>
            <w:proofErr w:type="spellEnd"/>
            <w:r w:rsidRPr="00241F1C">
              <w:rPr>
                <w:sz w:val="26"/>
                <w:szCs w:val="26"/>
              </w:rPr>
              <w:t xml:space="preserve"> Reader, model </w:t>
            </w:r>
            <w:r w:rsidRPr="00241F1C">
              <w:rPr>
                <w:rStyle w:val="Strong"/>
                <w:sz w:val="26"/>
                <w:szCs w:val="26"/>
              </w:rPr>
              <w:t>Synergy HTX (</w:t>
            </w:r>
            <w:proofErr w:type="spellStart"/>
            <w:r w:rsidRPr="00241F1C">
              <w:rPr>
                <w:rStyle w:val="Strong"/>
                <w:sz w:val="26"/>
                <w:szCs w:val="26"/>
              </w:rPr>
              <w:t>BioTek</w:t>
            </w:r>
            <w:proofErr w:type="spellEnd"/>
            <w:r w:rsidRPr="00241F1C">
              <w:rPr>
                <w:rStyle w:val="Strong"/>
                <w:sz w:val="26"/>
                <w:szCs w:val="26"/>
              </w:rPr>
              <w:t>, USA)</w:t>
            </w:r>
            <w:r w:rsidRPr="00241F1C">
              <w:rPr>
                <w:sz w:val="26"/>
                <w:szCs w:val="26"/>
              </w:rPr>
              <w:t xml:space="preserve">, is equipped with </w:t>
            </w:r>
            <w:proofErr w:type="spellStart"/>
            <w:r w:rsidRPr="00241F1C">
              <w:rPr>
                <w:sz w:val="26"/>
                <w:szCs w:val="26"/>
              </w:rPr>
              <w:t>fluorometric</w:t>
            </w:r>
            <w:proofErr w:type="spellEnd"/>
            <w:r w:rsidRPr="00241F1C">
              <w:rPr>
                <w:sz w:val="26"/>
                <w:szCs w:val="26"/>
              </w:rPr>
              <w:t xml:space="preserve"> and luminescence detection systems and is designed for performing chemical and biochemical assays.</w:t>
            </w:r>
          </w:p>
          <w:p w:rsidR="00241F1C" w:rsidRPr="00241F1C" w:rsidRDefault="00241F1C" w:rsidP="00241F1C">
            <w:pPr>
              <w:pStyle w:val="Heading2"/>
              <w:bidi w:val="0"/>
              <w:rPr>
                <w:b/>
                <w:bCs/>
                <w:color w:val="auto"/>
              </w:rPr>
            </w:pPr>
            <w:r w:rsidRPr="00241F1C">
              <w:rPr>
                <w:b/>
                <w:bCs/>
                <w:color w:val="auto"/>
              </w:rPr>
              <w:t>4-2. Operating Procedure</w:t>
            </w:r>
          </w:p>
          <w:p w:rsidR="00241F1C" w:rsidRPr="00241F1C" w:rsidRDefault="00241F1C" w:rsidP="00241F1C">
            <w:pPr>
              <w:pStyle w:val="NormalWeb"/>
              <w:numPr>
                <w:ilvl w:val="0"/>
                <w:numId w:val="14"/>
              </w:numPr>
              <w:rPr>
                <w:sz w:val="26"/>
                <w:szCs w:val="26"/>
              </w:rPr>
            </w:pPr>
            <w:r w:rsidRPr="00241F1C">
              <w:rPr>
                <w:sz w:val="26"/>
                <w:szCs w:val="26"/>
              </w:rPr>
              <w:t>Turn on the computer.</w:t>
            </w:r>
          </w:p>
          <w:p w:rsidR="00241F1C" w:rsidRPr="00241F1C" w:rsidRDefault="00241F1C" w:rsidP="00241F1C">
            <w:pPr>
              <w:pStyle w:val="NormalWeb"/>
              <w:numPr>
                <w:ilvl w:val="0"/>
                <w:numId w:val="14"/>
              </w:numPr>
              <w:rPr>
                <w:sz w:val="26"/>
                <w:szCs w:val="26"/>
              </w:rPr>
            </w:pPr>
            <w:r w:rsidRPr="00241F1C">
              <w:rPr>
                <w:sz w:val="26"/>
                <w:szCs w:val="26"/>
              </w:rPr>
              <w:t xml:space="preserve">Turn on the instrument and allow </w:t>
            </w:r>
            <w:r w:rsidRPr="00241F1C">
              <w:rPr>
                <w:rStyle w:val="Strong"/>
                <w:sz w:val="26"/>
                <w:szCs w:val="26"/>
              </w:rPr>
              <w:t>10 minutes</w:t>
            </w:r>
            <w:r w:rsidRPr="00241F1C">
              <w:rPr>
                <w:sz w:val="26"/>
                <w:szCs w:val="26"/>
              </w:rPr>
              <w:t xml:space="preserve"> for the instrument initialization process to be completed.</w:t>
            </w:r>
          </w:p>
          <w:p w:rsidR="00241F1C" w:rsidRPr="00241F1C" w:rsidRDefault="00241F1C" w:rsidP="00241F1C">
            <w:pPr>
              <w:pStyle w:val="NormalWeb"/>
              <w:numPr>
                <w:ilvl w:val="0"/>
                <w:numId w:val="14"/>
              </w:numPr>
              <w:rPr>
                <w:sz w:val="26"/>
                <w:szCs w:val="26"/>
              </w:rPr>
            </w:pPr>
            <w:r w:rsidRPr="00241F1C">
              <w:rPr>
                <w:sz w:val="26"/>
                <w:szCs w:val="26"/>
              </w:rPr>
              <w:t>Run the relevant software (</w:t>
            </w:r>
            <w:r w:rsidRPr="00241F1C">
              <w:rPr>
                <w:rStyle w:val="Strong"/>
                <w:sz w:val="26"/>
                <w:szCs w:val="26"/>
              </w:rPr>
              <w:t>Gen5</w:t>
            </w:r>
            <w:r w:rsidRPr="00241F1C">
              <w:rPr>
                <w:sz w:val="26"/>
                <w:szCs w:val="26"/>
              </w:rPr>
              <w:t>).</w:t>
            </w:r>
          </w:p>
          <w:p w:rsidR="00241F1C" w:rsidRPr="00241F1C" w:rsidRDefault="00241F1C" w:rsidP="00241F1C">
            <w:pPr>
              <w:pStyle w:val="NormalWeb"/>
              <w:numPr>
                <w:ilvl w:val="0"/>
                <w:numId w:val="14"/>
              </w:numPr>
              <w:rPr>
                <w:sz w:val="26"/>
                <w:szCs w:val="26"/>
              </w:rPr>
            </w:pPr>
            <w:r w:rsidRPr="00241F1C">
              <w:rPr>
                <w:sz w:val="26"/>
                <w:szCs w:val="26"/>
              </w:rPr>
              <w:t>Select or load the required method (</w:t>
            </w:r>
            <w:r w:rsidRPr="00241F1C">
              <w:rPr>
                <w:rStyle w:val="Strong"/>
                <w:sz w:val="26"/>
                <w:szCs w:val="26"/>
              </w:rPr>
              <w:t xml:space="preserve">Spectrophotometry, </w:t>
            </w:r>
            <w:proofErr w:type="spellStart"/>
            <w:r w:rsidRPr="00241F1C">
              <w:rPr>
                <w:rStyle w:val="Strong"/>
                <w:sz w:val="26"/>
                <w:szCs w:val="26"/>
              </w:rPr>
              <w:t>Fluorometry</w:t>
            </w:r>
            <w:proofErr w:type="spellEnd"/>
            <w:r w:rsidRPr="00241F1C">
              <w:rPr>
                <w:rStyle w:val="Strong"/>
                <w:sz w:val="26"/>
                <w:szCs w:val="26"/>
              </w:rPr>
              <w:t>, or Luminescence</w:t>
            </w:r>
            <w:r w:rsidRPr="00241F1C">
              <w:rPr>
                <w:sz w:val="26"/>
                <w:szCs w:val="26"/>
              </w:rPr>
              <w:t>).</w:t>
            </w:r>
          </w:p>
          <w:p w:rsidR="00241F1C" w:rsidRPr="00241F1C" w:rsidRDefault="00241F1C" w:rsidP="00241F1C">
            <w:pPr>
              <w:pStyle w:val="NormalWeb"/>
              <w:numPr>
                <w:ilvl w:val="0"/>
                <w:numId w:val="14"/>
              </w:numPr>
              <w:rPr>
                <w:sz w:val="26"/>
                <w:szCs w:val="26"/>
              </w:rPr>
            </w:pPr>
            <w:r w:rsidRPr="00241F1C">
              <w:rPr>
                <w:sz w:val="26"/>
                <w:szCs w:val="26"/>
              </w:rPr>
              <w:t xml:space="preserve">If a kinetic method is used, select the required </w:t>
            </w:r>
            <w:r w:rsidRPr="00241F1C">
              <w:rPr>
                <w:rStyle w:val="Strong"/>
                <w:sz w:val="26"/>
                <w:szCs w:val="26"/>
              </w:rPr>
              <w:t>time and location parameters</w:t>
            </w:r>
            <w:r w:rsidRPr="00241F1C">
              <w:rPr>
                <w:sz w:val="26"/>
                <w:szCs w:val="26"/>
              </w:rPr>
              <w:t>.</w:t>
            </w:r>
          </w:p>
          <w:p w:rsidR="00241F1C" w:rsidRPr="00241F1C" w:rsidRDefault="00241F1C" w:rsidP="00241F1C">
            <w:pPr>
              <w:pStyle w:val="NormalWeb"/>
              <w:numPr>
                <w:ilvl w:val="0"/>
                <w:numId w:val="14"/>
              </w:numPr>
              <w:rPr>
                <w:sz w:val="26"/>
                <w:szCs w:val="26"/>
              </w:rPr>
            </w:pPr>
            <w:r w:rsidRPr="00241F1C">
              <w:rPr>
                <w:sz w:val="26"/>
                <w:szCs w:val="26"/>
              </w:rPr>
              <w:t xml:space="preserve">Place the </w:t>
            </w:r>
            <w:proofErr w:type="spellStart"/>
            <w:r w:rsidRPr="00241F1C">
              <w:rPr>
                <w:sz w:val="26"/>
                <w:szCs w:val="26"/>
              </w:rPr>
              <w:t>microplate</w:t>
            </w:r>
            <w:proofErr w:type="spellEnd"/>
            <w:r w:rsidRPr="00241F1C">
              <w:rPr>
                <w:sz w:val="26"/>
                <w:szCs w:val="26"/>
              </w:rPr>
              <w:t xml:space="preserve"> in the instrument.</w:t>
            </w:r>
          </w:p>
          <w:p w:rsidR="00241F1C" w:rsidRPr="00241F1C" w:rsidRDefault="00241F1C" w:rsidP="00241F1C">
            <w:pPr>
              <w:pStyle w:val="NormalWeb"/>
              <w:numPr>
                <w:ilvl w:val="0"/>
                <w:numId w:val="14"/>
              </w:numPr>
              <w:rPr>
                <w:sz w:val="26"/>
                <w:szCs w:val="26"/>
              </w:rPr>
            </w:pPr>
            <w:r w:rsidRPr="00241F1C">
              <w:rPr>
                <w:sz w:val="26"/>
                <w:szCs w:val="26"/>
              </w:rPr>
              <w:t>Start the software/run the selected protocol.</w:t>
            </w:r>
          </w:p>
          <w:p w:rsidR="00241F1C" w:rsidRPr="00241F1C" w:rsidRDefault="00241F1C" w:rsidP="00241F1C">
            <w:pPr>
              <w:pStyle w:val="NormalWeb"/>
              <w:numPr>
                <w:ilvl w:val="0"/>
                <w:numId w:val="14"/>
              </w:numPr>
              <w:rPr>
                <w:sz w:val="26"/>
                <w:szCs w:val="26"/>
              </w:rPr>
            </w:pPr>
            <w:r w:rsidRPr="00241F1C">
              <w:rPr>
                <w:sz w:val="26"/>
                <w:szCs w:val="26"/>
              </w:rPr>
              <w:t xml:space="preserve">After completion of the analysis, remove the </w:t>
            </w:r>
            <w:proofErr w:type="spellStart"/>
            <w:r w:rsidRPr="00241F1C">
              <w:rPr>
                <w:sz w:val="26"/>
                <w:szCs w:val="26"/>
              </w:rPr>
              <w:t>microplate</w:t>
            </w:r>
            <w:proofErr w:type="spellEnd"/>
            <w:r w:rsidRPr="00241F1C">
              <w:rPr>
                <w:sz w:val="26"/>
                <w:szCs w:val="26"/>
              </w:rPr>
              <w:t xml:space="preserve"> from the instrument.</w:t>
            </w:r>
          </w:p>
          <w:p w:rsidR="00241F1C" w:rsidRPr="002335FF" w:rsidRDefault="00241F1C" w:rsidP="002335FF">
            <w:pPr>
              <w:pStyle w:val="NormalWeb"/>
              <w:rPr>
                <w:rFonts w:hint="cs"/>
                <w:sz w:val="26"/>
                <w:szCs w:val="26"/>
              </w:rPr>
            </w:pPr>
            <w:r w:rsidRPr="00241F1C">
              <w:rPr>
                <w:sz w:val="26"/>
                <w:szCs w:val="26"/>
              </w:rPr>
              <w:t xml:space="preserve">The output data can be exported in </w:t>
            </w:r>
            <w:r w:rsidRPr="00241F1C">
              <w:rPr>
                <w:rStyle w:val="Strong"/>
                <w:sz w:val="26"/>
                <w:szCs w:val="26"/>
              </w:rPr>
              <w:t>Excel format</w:t>
            </w:r>
            <w:r w:rsidRPr="00241F1C">
              <w:rPr>
                <w:sz w:val="26"/>
                <w:szCs w:val="26"/>
              </w:rPr>
              <w:t xml:space="preserve"> by selecting </w:t>
            </w:r>
            <w:r w:rsidRPr="00241F1C">
              <w:rPr>
                <w:rStyle w:val="Strong"/>
                <w:sz w:val="26"/>
                <w:szCs w:val="26"/>
              </w:rPr>
              <w:t>Edit Matrix</w:t>
            </w:r>
          </w:p>
        </w:tc>
      </w:tr>
    </w:tbl>
    <w:p w:rsidR="00241F1C" w:rsidRPr="00241F1C" w:rsidRDefault="00241F1C" w:rsidP="00783B1D">
      <w:pPr>
        <w:ind w:left="0" w:firstLine="0"/>
        <w:jc w:val="left"/>
        <w:rPr>
          <w:rFonts w:hint="cs"/>
          <w:sz w:val="26"/>
          <w:szCs w:val="26"/>
          <w:rtl/>
          <w:lang w:bidi="fa-IR"/>
        </w:rPr>
      </w:pPr>
      <w:bookmarkStart w:id="0" w:name="_GoBack"/>
      <w:bookmarkEnd w:id="0"/>
    </w:p>
    <w:sectPr w:rsidR="00241F1C" w:rsidRPr="00241F1C" w:rsidSect="00B802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34" w:right="1134" w:bottom="1191" w:left="1134" w:header="794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196" w:rsidRDefault="00BE7196" w:rsidP="005D0921">
      <w:pPr>
        <w:spacing w:line="240" w:lineRule="auto"/>
      </w:pPr>
      <w:r>
        <w:separator/>
      </w:r>
    </w:p>
  </w:endnote>
  <w:endnote w:type="continuationSeparator" w:id="0">
    <w:p w:rsidR="00BE7196" w:rsidRDefault="00BE7196" w:rsidP="005D09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2  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Titr">
    <w:altName w:val="Courier New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1F1C" w:rsidRDefault="00241F1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1119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2854"/>
      <w:gridCol w:w="2531"/>
      <w:gridCol w:w="2900"/>
      <w:gridCol w:w="2913"/>
    </w:tblGrid>
    <w:tr w:rsidR="00013889" w:rsidRPr="00874705" w:rsidTr="0057093D">
      <w:trPr>
        <w:trHeight w:hRule="exact" w:val="454"/>
        <w:jc w:val="center"/>
      </w:trPr>
      <w:tc>
        <w:tcPr>
          <w:tcW w:w="2854" w:type="dxa"/>
          <w:tcBorders>
            <w:top w:val="single" w:sz="12" w:space="0" w:color="auto"/>
            <w:left w:val="single" w:sz="12" w:space="0" w:color="auto"/>
          </w:tcBorders>
          <w:shd w:val="clear" w:color="auto" w:fill="auto"/>
          <w:vAlign w:val="center"/>
        </w:tcPr>
        <w:p w:rsidR="00013889" w:rsidRPr="00874705" w:rsidRDefault="00783B1D" w:rsidP="00FE0B60">
          <w:pPr>
            <w:ind w:left="28" w:right="28" w:firstLine="0"/>
            <w:rPr>
              <w:rFonts w:cs="B Titr"/>
              <w:b/>
              <w:bCs/>
              <w:noProof/>
              <w:sz w:val="18"/>
              <w:szCs w:val="18"/>
              <w:rtl/>
              <w:lang w:bidi="fa-IR"/>
            </w:rPr>
          </w:pPr>
          <w:r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تهيه كننده: سید سجاد اولیائی</w:t>
          </w:r>
        </w:p>
      </w:tc>
      <w:tc>
        <w:tcPr>
          <w:tcW w:w="2531" w:type="dxa"/>
          <w:tcBorders>
            <w:top w:val="single" w:sz="12" w:space="0" w:color="auto"/>
          </w:tcBorders>
          <w:shd w:val="clear" w:color="auto" w:fill="auto"/>
          <w:vAlign w:val="center"/>
        </w:tcPr>
        <w:p w:rsidR="00013889" w:rsidRPr="00874705" w:rsidRDefault="00013889" w:rsidP="00FE0B60">
          <w:pPr>
            <w:ind w:left="28" w:right="28" w:firstLine="0"/>
            <w:rPr>
              <w:rFonts w:cs="B Titr"/>
              <w:b/>
              <w:bCs/>
              <w:noProof/>
              <w:sz w:val="18"/>
              <w:szCs w:val="18"/>
              <w:rtl/>
              <w:lang w:bidi="fa-IR"/>
            </w:rPr>
          </w:pPr>
          <w:r w:rsidRPr="00874705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 xml:space="preserve">تائید كننده: </w:t>
          </w:r>
          <w:r w:rsidR="00930EAF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دکتر دارا دستان</w:t>
          </w:r>
        </w:p>
      </w:tc>
      <w:tc>
        <w:tcPr>
          <w:tcW w:w="2900" w:type="dxa"/>
          <w:tcBorders>
            <w:top w:val="single" w:sz="12" w:space="0" w:color="auto"/>
          </w:tcBorders>
          <w:shd w:val="clear" w:color="auto" w:fill="auto"/>
          <w:vAlign w:val="center"/>
        </w:tcPr>
        <w:p w:rsidR="00013889" w:rsidRPr="00874705" w:rsidRDefault="00013889" w:rsidP="00FE0B60">
          <w:pPr>
            <w:ind w:left="28" w:right="28" w:firstLine="0"/>
            <w:rPr>
              <w:rFonts w:cs="B Titr"/>
              <w:b/>
              <w:bCs/>
              <w:noProof/>
              <w:sz w:val="18"/>
              <w:szCs w:val="18"/>
              <w:rtl/>
              <w:lang w:bidi="fa-IR"/>
            </w:rPr>
          </w:pPr>
          <w:r w:rsidRPr="00874705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 xml:space="preserve">تصويب كننده: </w:t>
          </w:r>
          <w:r w:rsidR="00930EAF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دکتر کتایون درخشنده</w:t>
          </w:r>
        </w:p>
      </w:tc>
      <w:tc>
        <w:tcPr>
          <w:tcW w:w="2913" w:type="dxa"/>
          <w:tcBorders>
            <w:top w:val="single" w:sz="12" w:space="0" w:color="auto"/>
            <w:right w:val="single" w:sz="12" w:space="0" w:color="auto"/>
          </w:tcBorders>
          <w:shd w:val="clear" w:color="auto" w:fill="auto"/>
          <w:vAlign w:val="center"/>
        </w:tcPr>
        <w:p w:rsidR="00013889" w:rsidRPr="00874705" w:rsidRDefault="00013889" w:rsidP="00FE0B60">
          <w:pPr>
            <w:ind w:left="28" w:right="28" w:firstLine="0"/>
            <w:rPr>
              <w:rFonts w:cs="B Titr"/>
              <w:b/>
              <w:bCs/>
              <w:color w:val="000000"/>
              <w:sz w:val="18"/>
              <w:szCs w:val="18"/>
              <w:rtl/>
              <w:lang w:bidi="fa-IR"/>
            </w:rPr>
          </w:pPr>
          <w:r w:rsidRPr="00874705">
            <w:rPr>
              <w:rFonts w:cs="B Titr" w:hint="cs"/>
              <w:b/>
              <w:bCs/>
              <w:noProof/>
              <w:color w:val="000000"/>
              <w:sz w:val="18"/>
              <w:szCs w:val="18"/>
              <w:rtl/>
              <w:lang w:bidi="fa-IR"/>
            </w:rPr>
            <w:t>تاریخ اجرا:</w:t>
          </w:r>
        </w:p>
      </w:tc>
    </w:tr>
    <w:tr w:rsidR="00013889" w:rsidRPr="004351E5" w:rsidTr="0057093D">
      <w:trPr>
        <w:trHeight w:hRule="exact" w:val="454"/>
        <w:jc w:val="center"/>
      </w:trPr>
      <w:tc>
        <w:tcPr>
          <w:tcW w:w="2854" w:type="dxa"/>
          <w:tcBorders>
            <w:left w:val="single" w:sz="12" w:space="0" w:color="auto"/>
          </w:tcBorders>
          <w:shd w:val="clear" w:color="auto" w:fill="auto"/>
          <w:vAlign w:val="center"/>
        </w:tcPr>
        <w:p w:rsidR="00013889" w:rsidRPr="00241F1C" w:rsidRDefault="00241F1C" w:rsidP="00FE0B60">
          <w:pPr>
            <w:ind w:left="28" w:right="28" w:firstLine="0"/>
            <w:rPr>
              <w:rFonts w:cs="2  Titr"/>
              <w:b/>
              <w:bCs/>
              <w:noProof/>
              <w:sz w:val="18"/>
              <w:szCs w:val="18"/>
              <w:lang w:bidi="fa-IR"/>
            </w:rPr>
          </w:pPr>
          <w:r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مترجم : فرین خدام محمدی</w:t>
          </w:r>
        </w:p>
      </w:tc>
      <w:tc>
        <w:tcPr>
          <w:tcW w:w="2531" w:type="dxa"/>
          <w:shd w:val="clear" w:color="auto" w:fill="auto"/>
          <w:vAlign w:val="center"/>
        </w:tcPr>
        <w:p w:rsidR="00013889" w:rsidRPr="004351E5" w:rsidRDefault="00013889" w:rsidP="00FE0B60">
          <w:pPr>
            <w:ind w:left="28" w:right="28" w:firstLine="0"/>
            <w:rPr>
              <w:rFonts w:cs="2  Titr"/>
              <w:b/>
              <w:bCs/>
              <w:noProof/>
              <w:sz w:val="18"/>
              <w:szCs w:val="18"/>
              <w:rtl/>
              <w:lang w:bidi="fa-IR"/>
            </w:rPr>
          </w:pPr>
          <w:r w:rsidRPr="00874705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سمت</w:t>
          </w:r>
          <w:r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:</w:t>
          </w:r>
        </w:p>
      </w:tc>
      <w:tc>
        <w:tcPr>
          <w:tcW w:w="2900" w:type="dxa"/>
          <w:shd w:val="clear" w:color="auto" w:fill="auto"/>
          <w:vAlign w:val="center"/>
        </w:tcPr>
        <w:p w:rsidR="00013889" w:rsidRPr="004351E5" w:rsidRDefault="00013889" w:rsidP="00FE0B60">
          <w:pPr>
            <w:ind w:left="28" w:right="28" w:firstLine="0"/>
            <w:rPr>
              <w:rFonts w:cs="2  Titr"/>
              <w:b/>
              <w:bCs/>
              <w:noProof/>
              <w:sz w:val="18"/>
              <w:szCs w:val="18"/>
              <w:rtl/>
              <w:lang w:bidi="fa-IR"/>
            </w:rPr>
          </w:pPr>
          <w:r w:rsidRPr="00874705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سمت</w:t>
          </w:r>
          <w:r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 xml:space="preserve">: </w:t>
          </w:r>
        </w:p>
      </w:tc>
      <w:tc>
        <w:tcPr>
          <w:tcW w:w="2913" w:type="dxa"/>
          <w:tcBorders>
            <w:right w:val="single" w:sz="12" w:space="0" w:color="auto"/>
          </w:tcBorders>
          <w:shd w:val="clear" w:color="auto" w:fill="auto"/>
          <w:vAlign w:val="center"/>
        </w:tcPr>
        <w:p w:rsidR="00013889" w:rsidRPr="00874705" w:rsidRDefault="00013889" w:rsidP="00FE0B60">
          <w:pPr>
            <w:ind w:left="28" w:right="28" w:firstLine="0"/>
            <w:rPr>
              <w:rFonts w:cs="B Titr"/>
              <w:b/>
              <w:bCs/>
              <w:color w:val="000000"/>
              <w:sz w:val="18"/>
              <w:szCs w:val="18"/>
              <w:rtl/>
              <w:lang w:bidi="fa-IR"/>
            </w:rPr>
          </w:pPr>
          <w:r w:rsidRPr="00874705">
            <w:rPr>
              <w:rFonts w:cs="B Titr" w:hint="cs"/>
              <w:b/>
              <w:bCs/>
              <w:sz w:val="18"/>
              <w:szCs w:val="18"/>
              <w:rtl/>
            </w:rPr>
            <w:t>تاریخ بازنگری:</w:t>
          </w:r>
        </w:p>
      </w:tc>
    </w:tr>
    <w:tr w:rsidR="00013889" w:rsidRPr="004351E5" w:rsidTr="0057093D">
      <w:trPr>
        <w:trHeight w:hRule="exact" w:val="624"/>
        <w:jc w:val="center"/>
      </w:trPr>
      <w:tc>
        <w:tcPr>
          <w:tcW w:w="2854" w:type="dxa"/>
          <w:tcBorders>
            <w:left w:val="single" w:sz="12" w:space="0" w:color="auto"/>
            <w:bottom w:val="single" w:sz="12" w:space="0" w:color="auto"/>
          </w:tcBorders>
          <w:shd w:val="clear" w:color="auto" w:fill="auto"/>
        </w:tcPr>
        <w:p w:rsidR="00013889" w:rsidRPr="004351E5" w:rsidRDefault="00013889" w:rsidP="00FE0B60">
          <w:pPr>
            <w:ind w:left="28" w:right="28" w:firstLine="0"/>
            <w:rPr>
              <w:rFonts w:cs="2  Titr"/>
              <w:b/>
              <w:bCs/>
              <w:noProof/>
              <w:sz w:val="18"/>
              <w:szCs w:val="18"/>
              <w:rtl/>
              <w:lang w:bidi="fa-IR"/>
            </w:rPr>
          </w:pPr>
          <w:r w:rsidRPr="00874705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تاريخ و امضاء:</w:t>
          </w:r>
        </w:p>
      </w:tc>
      <w:tc>
        <w:tcPr>
          <w:tcW w:w="2531" w:type="dxa"/>
          <w:tcBorders>
            <w:bottom w:val="single" w:sz="12" w:space="0" w:color="auto"/>
          </w:tcBorders>
          <w:shd w:val="clear" w:color="auto" w:fill="auto"/>
        </w:tcPr>
        <w:p w:rsidR="00013889" w:rsidRPr="004351E5" w:rsidRDefault="00013889" w:rsidP="00FE0B60">
          <w:pPr>
            <w:ind w:left="28" w:right="28" w:firstLine="0"/>
            <w:rPr>
              <w:rFonts w:cs="2  Titr"/>
              <w:b/>
              <w:bCs/>
              <w:noProof/>
              <w:sz w:val="18"/>
              <w:szCs w:val="18"/>
              <w:rtl/>
              <w:lang w:bidi="fa-IR"/>
            </w:rPr>
          </w:pPr>
          <w:r w:rsidRPr="00874705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تاريخ و امضاء:</w:t>
          </w:r>
        </w:p>
      </w:tc>
      <w:tc>
        <w:tcPr>
          <w:tcW w:w="2900" w:type="dxa"/>
          <w:tcBorders>
            <w:bottom w:val="single" w:sz="12" w:space="0" w:color="auto"/>
          </w:tcBorders>
          <w:shd w:val="clear" w:color="auto" w:fill="auto"/>
        </w:tcPr>
        <w:p w:rsidR="00013889" w:rsidRPr="004351E5" w:rsidRDefault="00013889" w:rsidP="00FE0B60">
          <w:pPr>
            <w:ind w:left="28" w:right="28" w:firstLine="0"/>
            <w:rPr>
              <w:rFonts w:cs="2  Titr"/>
              <w:b/>
              <w:bCs/>
              <w:noProof/>
              <w:sz w:val="18"/>
              <w:szCs w:val="18"/>
              <w:rtl/>
              <w:lang w:bidi="fa-IR"/>
            </w:rPr>
          </w:pPr>
          <w:r w:rsidRPr="00874705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تاريخ و امضاء:</w:t>
          </w:r>
        </w:p>
      </w:tc>
      <w:tc>
        <w:tcPr>
          <w:tcW w:w="2913" w:type="dxa"/>
          <w:tcBorders>
            <w:bottom w:val="single" w:sz="12" w:space="0" w:color="auto"/>
            <w:right w:val="single" w:sz="12" w:space="0" w:color="auto"/>
          </w:tcBorders>
          <w:shd w:val="clear" w:color="auto" w:fill="auto"/>
          <w:vAlign w:val="center"/>
        </w:tcPr>
        <w:p w:rsidR="00013889" w:rsidRPr="00874705" w:rsidRDefault="00013889" w:rsidP="000B2332">
          <w:pPr>
            <w:ind w:left="28" w:right="28" w:firstLine="0"/>
            <w:rPr>
              <w:rFonts w:cs="B Titr"/>
              <w:b/>
              <w:bCs/>
              <w:color w:val="000000"/>
              <w:sz w:val="18"/>
              <w:szCs w:val="18"/>
              <w:rtl/>
              <w:lang w:bidi="fa-IR"/>
            </w:rPr>
          </w:pPr>
          <w:r w:rsidRPr="00874705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شماره صفحه</w:t>
          </w:r>
          <w:r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:  1</w:t>
          </w:r>
          <w:r w:rsidRPr="00874705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 xml:space="preserve"> از</w:t>
          </w:r>
          <w:r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2</w:t>
          </w:r>
        </w:p>
      </w:tc>
    </w:tr>
  </w:tbl>
  <w:p w:rsidR="00013889" w:rsidRDefault="00013889" w:rsidP="00D9387E">
    <w:pPr>
      <w:pStyle w:val="Footer"/>
    </w:pPr>
  </w:p>
  <w:p w:rsidR="00013889" w:rsidRDefault="00013889" w:rsidP="0049335D">
    <w:pPr>
      <w:pStyle w:val="Footer"/>
      <w:ind w:left="0" w:firstLine="0"/>
      <w:rPr>
        <w:lang w:bidi="fa-I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1F1C" w:rsidRDefault="00241F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196" w:rsidRDefault="00BE7196" w:rsidP="005D0921">
      <w:pPr>
        <w:spacing w:line="240" w:lineRule="auto"/>
      </w:pPr>
      <w:r>
        <w:separator/>
      </w:r>
    </w:p>
  </w:footnote>
  <w:footnote w:type="continuationSeparator" w:id="0">
    <w:p w:rsidR="00BE7196" w:rsidRDefault="00BE7196" w:rsidP="005D092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1F1C" w:rsidRDefault="00241F1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0" w:rightFromText="180" w:horzAnchor="margin" w:tblpXSpec="center" w:tblpY="-737"/>
      <w:bidiVisual/>
      <w:tblW w:w="1119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  <w:tblLayout w:type="fixed"/>
      <w:tblCellMar>
        <w:left w:w="28" w:type="dxa"/>
        <w:right w:w="28" w:type="dxa"/>
      </w:tblCellMar>
      <w:tblLook w:val="01E0" w:firstRow="1" w:lastRow="1" w:firstColumn="1" w:lastColumn="1" w:noHBand="0" w:noVBand="0"/>
    </w:tblPr>
    <w:tblGrid>
      <w:gridCol w:w="2104"/>
      <w:gridCol w:w="6684"/>
      <w:gridCol w:w="1508"/>
      <w:gridCol w:w="902"/>
    </w:tblGrid>
    <w:tr w:rsidR="00013889" w:rsidTr="00B80210">
      <w:trPr>
        <w:trHeight w:hRule="exact" w:val="1468"/>
      </w:trPr>
      <w:tc>
        <w:tcPr>
          <w:tcW w:w="2104" w:type="dxa"/>
          <w:vAlign w:val="bottom"/>
        </w:tcPr>
        <w:p w:rsidR="00013889" w:rsidRDefault="00B80210" w:rsidP="005D0921">
          <w:pPr>
            <w:ind w:left="0" w:firstLine="0"/>
            <w:jc w:val="both"/>
            <w:rPr>
              <w:sz w:val="18"/>
              <w:rtl/>
              <w:lang w:bidi="fa-IR"/>
            </w:rPr>
          </w:pPr>
          <w:r>
            <w:rPr>
              <w:rFonts w:cs="B Nazanin"/>
              <w:noProof/>
              <w:sz w:val="14"/>
              <w:szCs w:val="18"/>
              <w:rtl/>
              <w:lang w:bidi="fa-IR"/>
            </w:rPr>
            <w:drawing>
              <wp:anchor distT="0" distB="0" distL="114300" distR="114300" simplePos="0" relativeHeight="251658240" behindDoc="0" locked="0" layoutInCell="1" allowOverlap="1" wp14:anchorId="5DBED883" wp14:editId="7D84F8D2">
                <wp:simplePos x="6276975" y="266700"/>
                <wp:positionH relativeFrom="margin">
                  <wp:posOffset>72390</wp:posOffset>
                </wp:positionH>
                <wp:positionV relativeFrom="margin">
                  <wp:posOffset>26670</wp:posOffset>
                </wp:positionV>
                <wp:extent cx="1152525" cy="871220"/>
                <wp:effectExtent l="0" t="0" r="0" b="0"/>
                <wp:wrapSquare wrapText="bothSides"/>
                <wp:docPr id="3" name="Picture 3" descr="C:\Users\hooshmand\Desktop\Equipments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hooshmand\Desktop\Equipments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871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013889" w:rsidRPr="00AA1E6E" w:rsidRDefault="00013889" w:rsidP="005D0921">
          <w:pPr>
            <w:ind w:left="0" w:firstLine="0"/>
            <w:jc w:val="both"/>
            <w:rPr>
              <w:rFonts w:cs="B Nazanin"/>
              <w:sz w:val="14"/>
              <w:szCs w:val="18"/>
              <w:rtl/>
              <w:lang w:bidi="fa-IR"/>
            </w:rPr>
          </w:pPr>
        </w:p>
        <w:p w:rsidR="00013889" w:rsidRDefault="00013889" w:rsidP="005D0921">
          <w:pPr>
            <w:ind w:left="0" w:firstLine="0"/>
            <w:jc w:val="both"/>
            <w:rPr>
              <w:rFonts w:cs="B Nazanin"/>
              <w:sz w:val="14"/>
              <w:szCs w:val="18"/>
              <w:rtl/>
              <w:lang w:bidi="fa-IR"/>
            </w:rPr>
          </w:pPr>
        </w:p>
        <w:p w:rsidR="00013889" w:rsidRPr="00512427" w:rsidRDefault="00013889" w:rsidP="005D0921">
          <w:pPr>
            <w:ind w:left="0" w:firstLine="0"/>
            <w:jc w:val="both"/>
            <w:rPr>
              <w:rtl/>
              <w:lang w:bidi="fa-IR"/>
            </w:rPr>
          </w:pPr>
        </w:p>
      </w:tc>
      <w:tc>
        <w:tcPr>
          <w:tcW w:w="6684" w:type="dxa"/>
          <w:vAlign w:val="center"/>
        </w:tcPr>
        <w:p w:rsidR="00013889" w:rsidRPr="003E6D72" w:rsidRDefault="00013889" w:rsidP="000E7169">
          <w:pPr>
            <w:pStyle w:val="Heading8"/>
            <w:spacing w:before="0" w:after="0" w:line="240" w:lineRule="auto"/>
            <w:ind w:left="28" w:right="28" w:firstLine="0"/>
            <w:jc w:val="left"/>
            <w:rPr>
              <w:rFonts w:cs="B Nazanin"/>
              <w:rtl/>
              <w:lang w:bidi="fa-IR"/>
            </w:rPr>
          </w:pPr>
          <w:r w:rsidRPr="003E6D72">
            <w:rPr>
              <w:rFonts w:cs="B Nazanin" w:hint="cs"/>
              <w:b/>
              <w:bCs/>
              <w:i w:val="0"/>
              <w:iCs w:val="0"/>
              <w:rtl/>
            </w:rPr>
            <w:t>عنوان مدرك</w:t>
          </w:r>
          <w:r w:rsidRPr="003E6D72">
            <w:rPr>
              <w:rFonts w:cs="B Nazanin"/>
              <w:b/>
              <w:bCs/>
              <w:i w:val="0"/>
              <w:iCs w:val="0"/>
            </w:rPr>
            <w:t xml:space="preserve">: </w:t>
          </w:r>
          <w:r w:rsidRPr="003E6D72">
            <w:rPr>
              <w:rFonts w:cs="B Nazanin" w:hint="cs"/>
              <w:b/>
              <w:bCs/>
              <w:i w:val="0"/>
              <w:iCs w:val="0"/>
              <w:rtl/>
              <w:lang w:bidi="fa-IR"/>
            </w:rPr>
            <w:t xml:space="preserve"> </w:t>
          </w:r>
          <w:r w:rsidRPr="00D10270">
            <w:rPr>
              <w:rFonts w:cs="B Nazanin" w:hint="cs"/>
              <w:b/>
              <w:bCs/>
              <w:i w:val="0"/>
              <w:iCs w:val="0"/>
              <w:rtl/>
              <w:lang w:bidi="fa-IR"/>
            </w:rPr>
            <w:t xml:space="preserve">دستورالعمل اجرایی دستگاه </w:t>
          </w:r>
          <w:r w:rsidR="000E7169">
            <w:rPr>
              <w:rFonts w:cs="B Nazanin" w:hint="cs"/>
              <w:b/>
              <w:bCs/>
              <w:i w:val="0"/>
              <w:iCs w:val="0"/>
              <w:rtl/>
              <w:lang w:bidi="fa-IR"/>
            </w:rPr>
            <w:t>الایزا ریدر</w:t>
          </w:r>
        </w:p>
        <w:p w:rsidR="00013889" w:rsidRPr="00552272" w:rsidRDefault="00013889" w:rsidP="003E6D72">
          <w:pPr>
            <w:rPr>
              <w:sz w:val="10"/>
              <w:szCs w:val="10"/>
              <w:rtl/>
              <w:lang w:bidi="fa-IR"/>
            </w:rPr>
          </w:pPr>
        </w:p>
        <w:p w:rsidR="00013889" w:rsidRPr="003E6D72" w:rsidRDefault="00013889" w:rsidP="00C744C3">
          <w:pPr>
            <w:pStyle w:val="Heading8"/>
            <w:spacing w:before="0" w:after="0" w:line="240" w:lineRule="auto"/>
            <w:ind w:left="28" w:right="28" w:firstLine="0"/>
            <w:jc w:val="center"/>
            <w:rPr>
              <w:rFonts w:cs="B Nazanin"/>
              <w:b/>
              <w:bCs/>
              <w:i w:val="0"/>
              <w:iCs w:val="0"/>
              <w:rtl/>
              <w:lang w:bidi="fa-IR"/>
            </w:rPr>
          </w:pPr>
          <w:r w:rsidRPr="003E6D72">
            <w:rPr>
              <w:b/>
              <w:bCs/>
              <w:i w:val="0"/>
              <w:iCs w:val="0"/>
              <w:sz w:val="22"/>
              <w:szCs w:val="22"/>
              <w:lang w:bidi="fa-IR"/>
            </w:rPr>
            <w:t>Title:</w:t>
          </w:r>
          <w:r w:rsidR="00C744C3">
            <w:rPr>
              <w:b/>
              <w:bCs/>
              <w:i w:val="0"/>
              <w:iCs w:val="0"/>
              <w:sz w:val="22"/>
              <w:szCs w:val="22"/>
              <w:lang w:bidi="fa-IR"/>
            </w:rPr>
            <w:t xml:space="preserve"> Elisa Reader </w:t>
          </w:r>
          <w:proofErr w:type="spellStart"/>
          <w:r w:rsidR="00C744C3">
            <w:rPr>
              <w:b/>
              <w:bCs/>
              <w:i w:val="0"/>
              <w:iCs w:val="0"/>
              <w:sz w:val="22"/>
              <w:szCs w:val="22"/>
              <w:lang w:bidi="fa-IR"/>
            </w:rPr>
            <w:t>Biotek</w:t>
          </w:r>
          <w:proofErr w:type="spellEnd"/>
          <w:r w:rsidR="00CC013C">
            <w:t xml:space="preserve"> </w:t>
          </w:r>
          <w:proofErr w:type="spellStart"/>
          <w:r w:rsidRPr="003E6D72">
            <w:rPr>
              <w:b/>
              <w:bCs/>
              <w:i w:val="0"/>
              <w:iCs w:val="0"/>
              <w:noProof/>
              <w:sz w:val="22"/>
              <w:szCs w:val="22"/>
              <w:lang w:bidi="fa-IR"/>
            </w:rPr>
            <w:t>Equipment</w:t>
          </w:r>
          <w:r w:rsidRPr="003E6D72">
            <w:rPr>
              <w:b/>
              <w:bCs/>
              <w:i w:val="0"/>
              <w:iCs w:val="0"/>
              <w:sz w:val="22"/>
              <w:szCs w:val="22"/>
              <w:lang w:bidi="fa-IR"/>
            </w:rPr>
            <w:t>Working</w:t>
          </w:r>
          <w:proofErr w:type="spellEnd"/>
          <w:r w:rsidRPr="003E6D72">
            <w:rPr>
              <w:b/>
              <w:bCs/>
              <w:i w:val="0"/>
              <w:iCs w:val="0"/>
              <w:sz w:val="22"/>
              <w:szCs w:val="22"/>
              <w:lang w:bidi="fa-IR"/>
            </w:rPr>
            <w:t xml:space="preserve"> Instruction</w:t>
          </w:r>
        </w:p>
        <w:p w:rsidR="00013889" w:rsidRPr="00552272" w:rsidRDefault="00013889" w:rsidP="005D0921">
          <w:pPr>
            <w:rPr>
              <w:sz w:val="10"/>
              <w:szCs w:val="10"/>
              <w:rtl/>
              <w:lang w:bidi="fa-IR"/>
            </w:rPr>
          </w:pPr>
        </w:p>
        <w:p w:rsidR="00013889" w:rsidRPr="00700FAC" w:rsidRDefault="00013889" w:rsidP="003E6D72">
          <w:pPr>
            <w:bidi w:val="0"/>
            <w:spacing w:line="240" w:lineRule="auto"/>
            <w:ind w:left="28" w:right="28" w:firstLine="0"/>
            <w:jc w:val="center"/>
            <w:rPr>
              <w:b/>
              <w:bCs/>
              <w:szCs w:val="20"/>
              <w:lang w:bidi="fa-IR"/>
            </w:rPr>
          </w:pPr>
        </w:p>
      </w:tc>
      <w:tc>
        <w:tcPr>
          <w:tcW w:w="1508" w:type="dxa"/>
          <w:vAlign w:val="center"/>
        </w:tcPr>
        <w:p w:rsidR="00013889" w:rsidRDefault="00013889" w:rsidP="005D0921">
          <w:pPr>
            <w:spacing w:line="276" w:lineRule="auto"/>
            <w:ind w:left="28" w:right="28" w:firstLine="0"/>
            <w:jc w:val="center"/>
            <w:rPr>
              <w:rFonts w:cs="B Nazanin"/>
              <w:b/>
              <w:bCs/>
              <w:sz w:val="24"/>
              <w:rtl/>
              <w:lang w:bidi="fa-IR"/>
            </w:rPr>
          </w:pPr>
          <w:r w:rsidRPr="0060347B">
            <w:rPr>
              <w:rFonts w:cs="B Nazanin" w:hint="cs"/>
              <w:b/>
              <w:bCs/>
              <w:sz w:val="24"/>
              <w:rtl/>
              <w:lang w:bidi="fa-IR"/>
            </w:rPr>
            <w:t>كدمدرك:</w:t>
          </w:r>
        </w:p>
        <w:p w:rsidR="00013889" w:rsidRPr="00552272" w:rsidRDefault="00013889" w:rsidP="00C744C3">
          <w:pPr>
            <w:bidi w:val="0"/>
            <w:spacing w:line="240" w:lineRule="auto"/>
            <w:ind w:left="28" w:right="28" w:firstLine="0"/>
            <w:jc w:val="center"/>
            <w:rPr>
              <w:rFonts w:cs="2  Nazanin"/>
              <w:b/>
              <w:bCs/>
              <w:i/>
              <w:iCs/>
              <w:sz w:val="26"/>
              <w:szCs w:val="26"/>
              <w:lang w:bidi="fa-IR"/>
            </w:rPr>
          </w:pPr>
          <w:r w:rsidRPr="00212F73">
            <w:rPr>
              <w:rFonts w:cs="2  Nazanin"/>
              <w:b/>
              <w:bCs/>
              <w:szCs w:val="20"/>
            </w:rPr>
            <w:t xml:space="preserve">WI- </w:t>
          </w:r>
          <w:r w:rsidR="00CC013C">
            <w:rPr>
              <w:rFonts w:cs="2  Nazanin"/>
              <w:b/>
              <w:bCs/>
              <w:szCs w:val="20"/>
            </w:rPr>
            <w:t xml:space="preserve">RC- </w:t>
          </w:r>
          <w:r w:rsidR="00C744C3">
            <w:rPr>
              <w:rFonts w:cs="2  Nazanin"/>
              <w:b/>
              <w:bCs/>
              <w:szCs w:val="20"/>
            </w:rPr>
            <w:t>012</w:t>
          </w:r>
        </w:p>
      </w:tc>
      <w:tc>
        <w:tcPr>
          <w:tcW w:w="902" w:type="dxa"/>
          <w:vAlign w:val="center"/>
        </w:tcPr>
        <w:p w:rsidR="00013889" w:rsidRDefault="00013889" w:rsidP="005D0921">
          <w:pPr>
            <w:spacing w:line="276" w:lineRule="auto"/>
            <w:ind w:left="28" w:right="28" w:firstLine="0"/>
            <w:jc w:val="center"/>
            <w:rPr>
              <w:rFonts w:cs="B Titr"/>
              <w:b/>
              <w:bCs/>
              <w:sz w:val="24"/>
              <w:lang w:bidi="fa-IR"/>
            </w:rPr>
          </w:pPr>
          <w:r>
            <w:rPr>
              <w:rFonts w:cs="B Nazanin" w:hint="cs"/>
              <w:b/>
              <w:bCs/>
              <w:sz w:val="24"/>
              <w:rtl/>
              <w:lang w:bidi="fa-IR"/>
            </w:rPr>
            <w:t>باز</w:t>
          </w:r>
          <w:r w:rsidRPr="007E2D82">
            <w:rPr>
              <w:rFonts w:cs="B Nazanin" w:hint="cs"/>
              <w:b/>
              <w:bCs/>
              <w:sz w:val="24"/>
              <w:rtl/>
              <w:lang w:bidi="fa-IR"/>
            </w:rPr>
            <w:t>نگری:</w:t>
          </w:r>
        </w:p>
        <w:p w:rsidR="00013889" w:rsidRPr="00212F73" w:rsidRDefault="00013889" w:rsidP="005D0921">
          <w:pPr>
            <w:spacing w:line="276" w:lineRule="auto"/>
            <w:ind w:left="28" w:right="28" w:firstLine="0"/>
            <w:jc w:val="center"/>
            <w:rPr>
              <w:rFonts w:cs="B Nazanin"/>
              <w:b/>
              <w:bCs/>
              <w:sz w:val="24"/>
              <w:rtl/>
              <w:lang w:bidi="fa-IR"/>
            </w:rPr>
          </w:pPr>
          <w:r>
            <w:rPr>
              <w:rFonts w:cs="B Titr"/>
              <w:b/>
              <w:bCs/>
              <w:sz w:val="24"/>
              <w:lang w:bidi="fa-IR"/>
            </w:rPr>
            <w:t>----</w:t>
          </w:r>
        </w:p>
      </w:tc>
    </w:tr>
  </w:tbl>
  <w:p w:rsidR="00013889" w:rsidRDefault="0001388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1F1C" w:rsidRDefault="00241F1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D941E5"/>
    <w:multiLevelType w:val="multilevel"/>
    <w:tmpl w:val="18F0020A"/>
    <w:lvl w:ilvl="0">
      <w:start w:val="1"/>
      <w:numFmt w:val="decimal"/>
      <w:pStyle w:val="1-TitrNumbering"/>
      <w:suff w:val="space"/>
      <w:lvlText w:val="%1-"/>
      <w:lvlJc w:val="left"/>
      <w:pPr>
        <w:ind w:left="0" w:firstLine="0"/>
      </w:pPr>
      <w:rPr>
        <w:rFonts w:cs="B Nazanin" w:hint="default"/>
        <w:b w:val="0"/>
        <w:bCs w:val="0"/>
        <w:sz w:val="26"/>
        <w:szCs w:val="26"/>
      </w:rPr>
    </w:lvl>
    <w:lvl w:ilvl="1">
      <w:start w:val="1"/>
      <w:numFmt w:val="decimal"/>
      <w:pStyle w:val="2-TextNumbering"/>
      <w:suff w:val="space"/>
      <w:lvlText w:val="%1-%2-"/>
      <w:lvlJc w:val="left"/>
      <w:pPr>
        <w:ind w:left="141" w:firstLine="0"/>
      </w:pPr>
      <w:rPr>
        <w:rFonts w:cs="B Nazanin" w:hint="default"/>
        <w:b/>
        <w:bCs w:val="0"/>
        <w:sz w:val="26"/>
        <w:szCs w:val="26"/>
      </w:rPr>
    </w:lvl>
    <w:lvl w:ilvl="2">
      <w:start w:val="1"/>
      <w:numFmt w:val="decimal"/>
      <w:pStyle w:val="3-TitrNumbering"/>
      <w:suff w:val="space"/>
      <w:lvlText w:val="%1-%2-%3-"/>
      <w:lvlJc w:val="left"/>
      <w:pPr>
        <w:ind w:left="992" w:firstLine="0"/>
      </w:pPr>
      <w:rPr>
        <w:rFonts w:cs="B Nazanin" w:hint="default"/>
        <w:sz w:val="26"/>
        <w:szCs w:val="26"/>
      </w:rPr>
    </w:lvl>
    <w:lvl w:ilvl="3">
      <w:start w:val="1"/>
      <w:numFmt w:val="decimal"/>
      <w:pStyle w:val="4-TextNumbering"/>
      <w:suff w:val="space"/>
      <w:lvlText w:val="%1-%2-%3-%4-"/>
      <w:lvlJc w:val="left"/>
      <w:pPr>
        <w:ind w:left="623" w:firstLine="0"/>
      </w:pPr>
      <w:rPr>
        <w:rFonts w:ascii="Times New Roman" w:hAnsi="Times New Roman" w:cs="B Nazani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6"/>
        <w:szCs w:val="26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ind w:left="21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63" w:hanging="1440"/>
      </w:pPr>
      <w:rPr>
        <w:rFonts w:hint="default"/>
      </w:rPr>
    </w:lvl>
  </w:abstractNum>
  <w:abstractNum w:abstractNumId="1">
    <w:nsid w:val="16AF6BEC"/>
    <w:multiLevelType w:val="hybridMultilevel"/>
    <w:tmpl w:val="EB22FC9E"/>
    <w:lvl w:ilvl="0" w:tplc="CB0C227A"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2 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2AB2477"/>
    <w:multiLevelType w:val="hybridMultilevel"/>
    <w:tmpl w:val="0DD0631A"/>
    <w:lvl w:ilvl="0" w:tplc="CDF832BE">
      <w:start w:val="1"/>
      <w:numFmt w:val="decimal"/>
      <w:lvlText w:val="%1-"/>
      <w:lvlJc w:val="left"/>
      <w:pPr>
        <w:ind w:left="7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1" w:hanging="360"/>
      </w:pPr>
    </w:lvl>
    <w:lvl w:ilvl="2" w:tplc="0409001B" w:tentative="1">
      <w:start w:val="1"/>
      <w:numFmt w:val="lowerRoman"/>
      <w:lvlText w:val="%3."/>
      <w:lvlJc w:val="right"/>
      <w:pPr>
        <w:ind w:left="2141" w:hanging="180"/>
      </w:pPr>
    </w:lvl>
    <w:lvl w:ilvl="3" w:tplc="0409000F" w:tentative="1">
      <w:start w:val="1"/>
      <w:numFmt w:val="decimal"/>
      <w:lvlText w:val="%4."/>
      <w:lvlJc w:val="left"/>
      <w:pPr>
        <w:ind w:left="2861" w:hanging="360"/>
      </w:pPr>
    </w:lvl>
    <w:lvl w:ilvl="4" w:tplc="04090019" w:tentative="1">
      <w:start w:val="1"/>
      <w:numFmt w:val="lowerLetter"/>
      <w:lvlText w:val="%5."/>
      <w:lvlJc w:val="left"/>
      <w:pPr>
        <w:ind w:left="3581" w:hanging="360"/>
      </w:pPr>
    </w:lvl>
    <w:lvl w:ilvl="5" w:tplc="0409001B" w:tentative="1">
      <w:start w:val="1"/>
      <w:numFmt w:val="lowerRoman"/>
      <w:lvlText w:val="%6."/>
      <w:lvlJc w:val="right"/>
      <w:pPr>
        <w:ind w:left="4301" w:hanging="180"/>
      </w:pPr>
    </w:lvl>
    <w:lvl w:ilvl="6" w:tplc="0409000F" w:tentative="1">
      <w:start w:val="1"/>
      <w:numFmt w:val="decimal"/>
      <w:lvlText w:val="%7."/>
      <w:lvlJc w:val="left"/>
      <w:pPr>
        <w:ind w:left="5021" w:hanging="360"/>
      </w:pPr>
    </w:lvl>
    <w:lvl w:ilvl="7" w:tplc="04090019" w:tentative="1">
      <w:start w:val="1"/>
      <w:numFmt w:val="lowerLetter"/>
      <w:lvlText w:val="%8."/>
      <w:lvlJc w:val="left"/>
      <w:pPr>
        <w:ind w:left="5741" w:hanging="360"/>
      </w:pPr>
    </w:lvl>
    <w:lvl w:ilvl="8" w:tplc="0409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3">
    <w:nsid w:val="2C753A47"/>
    <w:multiLevelType w:val="hybridMultilevel"/>
    <w:tmpl w:val="44F86FCC"/>
    <w:lvl w:ilvl="0" w:tplc="755CC6B2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7BD6444"/>
    <w:multiLevelType w:val="hybridMultilevel"/>
    <w:tmpl w:val="47423B80"/>
    <w:lvl w:ilvl="0" w:tplc="73DAE1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48121A"/>
    <w:multiLevelType w:val="multilevel"/>
    <w:tmpl w:val="2D3E0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"/>
  </w:num>
  <w:num w:numId="13">
    <w:abstractNumId w:val="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E6E"/>
    <w:rsid w:val="0000148D"/>
    <w:rsid w:val="00003015"/>
    <w:rsid w:val="0000340A"/>
    <w:rsid w:val="00003955"/>
    <w:rsid w:val="00004DF3"/>
    <w:rsid w:val="00010569"/>
    <w:rsid w:val="00010BC3"/>
    <w:rsid w:val="00013889"/>
    <w:rsid w:val="00016C4A"/>
    <w:rsid w:val="00017523"/>
    <w:rsid w:val="000177FC"/>
    <w:rsid w:val="00017EBF"/>
    <w:rsid w:val="0002056F"/>
    <w:rsid w:val="000216AA"/>
    <w:rsid w:val="00021931"/>
    <w:rsid w:val="00022132"/>
    <w:rsid w:val="00022A60"/>
    <w:rsid w:val="00024273"/>
    <w:rsid w:val="00024D77"/>
    <w:rsid w:val="0002586F"/>
    <w:rsid w:val="00027BB5"/>
    <w:rsid w:val="00033147"/>
    <w:rsid w:val="00034FB7"/>
    <w:rsid w:val="00035BE6"/>
    <w:rsid w:val="000410FD"/>
    <w:rsid w:val="000415C1"/>
    <w:rsid w:val="00043222"/>
    <w:rsid w:val="000435B4"/>
    <w:rsid w:val="00043F09"/>
    <w:rsid w:val="00045FFC"/>
    <w:rsid w:val="000466E1"/>
    <w:rsid w:val="00047023"/>
    <w:rsid w:val="000476DB"/>
    <w:rsid w:val="00047984"/>
    <w:rsid w:val="000527FB"/>
    <w:rsid w:val="000540F6"/>
    <w:rsid w:val="00055506"/>
    <w:rsid w:val="000561FD"/>
    <w:rsid w:val="00057A86"/>
    <w:rsid w:val="00061341"/>
    <w:rsid w:val="000614D2"/>
    <w:rsid w:val="000621B4"/>
    <w:rsid w:val="00062F98"/>
    <w:rsid w:val="00067A3A"/>
    <w:rsid w:val="00070225"/>
    <w:rsid w:val="00071365"/>
    <w:rsid w:val="0007245B"/>
    <w:rsid w:val="000732F2"/>
    <w:rsid w:val="00073711"/>
    <w:rsid w:val="00080892"/>
    <w:rsid w:val="00082391"/>
    <w:rsid w:val="00082F09"/>
    <w:rsid w:val="00085056"/>
    <w:rsid w:val="00085283"/>
    <w:rsid w:val="00086C43"/>
    <w:rsid w:val="00086E9D"/>
    <w:rsid w:val="00091660"/>
    <w:rsid w:val="00093048"/>
    <w:rsid w:val="0009458E"/>
    <w:rsid w:val="00095D1D"/>
    <w:rsid w:val="000A0119"/>
    <w:rsid w:val="000A18CD"/>
    <w:rsid w:val="000A5285"/>
    <w:rsid w:val="000A67C0"/>
    <w:rsid w:val="000A7E9D"/>
    <w:rsid w:val="000B2332"/>
    <w:rsid w:val="000B38A9"/>
    <w:rsid w:val="000B44CB"/>
    <w:rsid w:val="000B5486"/>
    <w:rsid w:val="000B5ABA"/>
    <w:rsid w:val="000B611F"/>
    <w:rsid w:val="000B6341"/>
    <w:rsid w:val="000B6FC8"/>
    <w:rsid w:val="000C0C21"/>
    <w:rsid w:val="000C107C"/>
    <w:rsid w:val="000C29A8"/>
    <w:rsid w:val="000C2EE3"/>
    <w:rsid w:val="000C7B28"/>
    <w:rsid w:val="000C7B61"/>
    <w:rsid w:val="000D0522"/>
    <w:rsid w:val="000D1B34"/>
    <w:rsid w:val="000D48CE"/>
    <w:rsid w:val="000D5139"/>
    <w:rsid w:val="000D7C87"/>
    <w:rsid w:val="000E05D9"/>
    <w:rsid w:val="000E0ADB"/>
    <w:rsid w:val="000E0C03"/>
    <w:rsid w:val="000E2891"/>
    <w:rsid w:val="000E2ABB"/>
    <w:rsid w:val="000E2BA8"/>
    <w:rsid w:val="000E44B9"/>
    <w:rsid w:val="000E4B15"/>
    <w:rsid w:val="000E6D73"/>
    <w:rsid w:val="000E7169"/>
    <w:rsid w:val="000E7AA0"/>
    <w:rsid w:val="000F0E31"/>
    <w:rsid w:val="000F19E5"/>
    <w:rsid w:val="000F3595"/>
    <w:rsid w:val="000F6082"/>
    <w:rsid w:val="000F6DB1"/>
    <w:rsid w:val="0010010D"/>
    <w:rsid w:val="00100D6F"/>
    <w:rsid w:val="00101932"/>
    <w:rsid w:val="00105222"/>
    <w:rsid w:val="00110178"/>
    <w:rsid w:val="00110738"/>
    <w:rsid w:val="001113F9"/>
    <w:rsid w:val="00111F1F"/>
    <w:rsid w:val="0011306D"/>
    <w:rsid w:val="00113238"/>
    <w:rsid w:val="0011335F"/>
    <w:rsid w:val="00113972"/>
    <w:rsid w:val="00114CA9"/>
    <w:rsid w:val="001234CB"/>
    <w:rsid w:val="001244BD"/>
    <w:rsid w:val="00124856"/>
    <w:rsid w:val="00124DE9"/>
    <w:rsid w:val="00124E6A"/>
    <w:rsid w:val="00126235"/>
    <w:rsid w:val="001300DC"/>
    <w:rsid w:val="00130C1F"/>
    <w:rsid w:val="00133591"/>
    <w:rsid w:val="00133BC7"/>
    <w:rsid w:val="00133DE6"/>
    <w:rsid w:val="001349AF"/>
    <w:rsid w:val="00135805"/>
    <w:rsid w:val="00140EE7"/>
    <w:rsid w:val="00144D51"/>
    <w:rsid w:val="001507F7"/>
    <w:rsid w:val="00151390"/>
    <w:rsid w:val="001522DB"/>
    <w:rsid w:val="00154361"/>
    <w:rsid w:val="001563E1"/>
    <w:rsid w:val="001611A1"/>
    <w:rsid w:val="00164F33"/>
    <w:rsid w:val="00165BE0"/>
    <w:rsid w:val="00173012"/>
    <w:rsid w:val="0017499A"/>
    <w:rsid w:val="001768A6"/>
    <w:rsid w:val="00180A56"/>
    <w:rsid w:val="001821B7"/>
    <w:rsid w:val="0018415B"/>
    <w:rsid w:val="00187A7F"/>
    <w:rsid w:val="00190156"/>
    <w:rsid w:val="00190DDA"/>
    <w:rsid w:val="001910AD"/>
    <w:rsid w:val="001913C3"/>
    <w:rsid w:val="001913E3"/>
    <w:rsid w:val="00191944"/>
    <w:rsid w:val="00193A49"/>
    <w:rsid w:val="00193EBE"/>
    <w:rsid w:val="001947BB"/>
    <w:rsid w:val="0019607A"/>
    <w:rsid w:val="00197157"/>
    <w:rsid w:val="001A0B22"/>
    <w:rsid w:val="001A5578"/>
    <w:rsid w:val="001A66E7"/>
    <w:rsid w:val="001B0383"/>
    <w:rsid w:val="001B526A"/>
    <w:rsid w:val="001B66C0"/>
    <w:rsid w:val="001B6AC4"/>
    <w:rsid w:val="001C23E9"/>
    <w:rsid w:val="001C2F66"/>
    <w:rsid w:val="001C3FD8"/>
    <w:rsid w:val="001C4CE3"/>
    <w:rsid w:val="001C582A"/>
    <w:rsid w:val="001D12F4"/>
    <w:rsid w:val="001E1D07"/>
    <w:rsid w:val="001E1F43"/>
    <w:rsid w:val="001E22D7"/>
    <w:rsid w:val="001E3665"/>
    <w:rsid w:val="001E3EC1"/>
    <w:rsid w:val="001E5FE6"/>
    <w:rsid w:val="001E6219"/>
    <w:rsid w:val="001E7822"/>
    <w:rsid w:val="001F1B65"/>
    <w:rsid w:val="001F2576"/>
    <w:rsid w:val="001F3742"/>
    <w:rsid w:val="001F5645"/>
    <w:rsid w:val="001F5A66"/>
    <w:rsid w:val="001F6086"/>
    <w:rsid w:val="001F76C1"/>
    <w:rsid w:val="001F7FF6"/>
    <w:rsid w:val="00202C04"/>
    <w:rsid w:val="002036D9"/>
    <w:rsid w:val="00203708"/>
    <w:rsid w:val="00204A08"/>
    <w:rsid w:val="00206173"/>
    <w:rsid w:val="00210321"/>
    <w:rsid w:val="002118E2"/>
    <w:rsid w:val="00212F73"/>
    <w:rsid w:val="00213A66"/>
    <w:rsid w:val="00214CF7"/>
    <w:rsid w:val="00222080"/>
    <w:rsid w:val="00222C42"/>
    <w:rsid w:val="00223AEC"/>
    <w:rsid w:val="00224620"/>
    <w:rsid w:val="00224643"/>
    <w:rsid w:val="00230980"/>
    <w:rsid w:val="002319B9"/>
    <w:rsid w:val="00232DD6"/>
    <w:rsid w:val="002335FF"/>
    <w:rsid w:val="00235242"/>
    <w:rsid w:val="0023543A"/>
    <w:rsid w:val="00235DBD"/>
    <w:rsid w:val="002406A7"/>
    <w:rsid w:val="00241F1C"/>
    <w:rsid w:val="00242F3C"/>
    <w:rsid w:val="00243190"/>
    <w:rsid w:val="002454E2"/>
    <w:rsid w:val="00246592"/>
    <w:rsid w:val="002477BC"/>
    <w:rsid w:val="00250FBC"/>
    <w:rsid w:val="00253A57"/>
    <w:rsid w:val="00256D8B"/>
    <w:rsid w:val="002624D1"/>
    <w:rsid w:val="0026404E"/>
    <w:rsid w:val="002642DD"/>
    <w:rsid w:val="0026503F"/>
    <w:rsid w:val="002663EC"/>
    <w:rsid w:val="00270B2F"/>
    <w:rsid w:val="002722C3"/>
    <w:rsid w:val="00276BF5"/>
    <w:rsid w:val="002820AE"/>
    <w:rsid w:val="00282D33"/>
    <w:rsid w:val="00283948"/>
    <w:rsid w:val="002847AF"/>
    <w:rsid w:val="00284F6C"/>
    <w:rsid w:val="00286AE4"/>
    <w:rsid w:val="0028719C"/>
    <w:rsid w:val="00287B3D"/>
    <w:rsid w:val="002915A5"/>
    <w:rsid w:val="00292713"/>
    <w:rsid w:val="00292D2F"/>
    <w:rsid w:val="002967C9"/>
    <w:rsid w:val="0029743B"/>
    <w:rsid w:val="002A01A5"/>
    <w:rsid w:val="002A1844"/>
    <w:rsid w:val="002A196C"/>
    <w:rsid w:val="002A29DE"/>
    <w:rsid w:val="002A3152"/>
    <w:rsid w:val="002A3C07"/>
    <w:rsid w:val="002A4B01"/>
    <w:rsid w:val="002A5208"/>
    <w:rsid w:val="002A5428"/>
    <w:rsid w:val="002B1257"/>
    <w:rsid w:val="002B1CA7"/>
    <w:rsid w:val="002B4DD6"/>
    <w:rsid w:val="002B588F"/>
    <w:rsid w:val="002B5EEB"/>
    <w:rsid w:val="002B7155"/>
    <w:rsid w:val="002B7A90"/>
    <w:rsid w:val="002C37ED"/>
    <w:rsid w:val="002C48CD"/>
    <w:rsid w:val="002C5BFE"/>
    <w:rsid w:val="002D031D"/>
    <w:rsid w:val="002D06B2"/>
    <w:rsid w:val="002D162C"/>
    <w:rsid w:val="002D1F4E"/>
    <w:rsid w:val="002D2E09"/>
    <w:rsid w:val="002D39AD"/>
    <w:rsid w:val="002D59D0"/>
    <w:rsid w:val="002E1173"/>
    <w:rsid w:val="002E4A90"/>
    <w:rsid w:val="002E4D85"/>
    <w:rsid w:val="002E4F66"/>
    <w:rsid w:val="002F4997"/>
    <w:rsid w:val="002F49C5"/>
    <w:rsid w:val="002F6DB1"/>
    <w:rsid w:val="002F75DD"/>
    <w:rsid w:val="003002E3"/>
    <w:rsid w:val="00300B4F"/>
    <w:rsid w:val="003020D9"/>
    <w:rsid w:val="00303BB0"/>
    <w:rsid w:val="00304FA5"/>
    <w:rsid w:val="003068DA"/>
    <w:rsid w:val="003071B5"/>
    <w:rsid w:val="003131A7"/>
    <w:rsid w:val="003137B3"/>
    <w:rsid w:val="0031458B"/>
    <w:rsid w:val="00314AD7"/>
    <w:rsid w:val="00317313"/>
    <w:rsid w:val="00322549"/>
    <w:rsid w:val="00327A8B"/>
    <w:rsid w:val="00327E0E"/>
    <w:rsid w:val="0033131F"/>
    <w:rsid w:val="00332147"/>
    <w:rsid w:val="00333EE1"/>
    <w:rsid w:val="003348B2"/>
    <w:rsid w:val="00337624"/>
    <w:rsid w:val="003430B9"/>
    <w:rsid w:val="00343B9F"/>
    <w:rsid w:val="00345EB3"/>
    <w:rsid w:val="00346847"/>
    <w:rsid w:val="0034719D"/>
    <w:rsid w:val="00350800"/>
    <w:rsid w:val="003509D7"/>
    <w:rsid w:val="00350C0F"/>
    <w:rsid w:val="00351FDC"/>
    <w:rsid w:val="003608F1"/>
    <w:rsid w:val="003615D2"/>
    <w:rsid w:val="00361E02"/>
    <w:rsid w:val="0036582F"/>
    <w:rsid w:val="00366779"/>
    <w:rsid w:val="00366EE1"/>
    <w:rsid w:val="00370E22"/>
    <w:rsid w:val="0037273E"/>
    <w:rsid w:val="00372AB6"/>
    <w:rsid w:val="00373FA6"/>
    <w:rsid w:val="00375FED"/>
    <w:rsid w:val="00377858"/>
    <w:rsid w:val="0038429F"/>
    <w:rsid w:val="0038528A"/>
    <w:rsid w:val="00386315"/>
    <w:rsid w:val="00386E02"/>
    <w:rsid w:val="00386E53"/>
    <w:rsid w:val="00390D69"/>
    <w:rsid w:val="003917EA"/>
    <w:rsid w:val="00391BF6"/>
    <w:rsid w:val="00391EC3"/>
    <w:rsid w:val="0039738A"/>
    <w:rsid w:val="003A3894"/>
    <w:rsid w:val="003A4A1E"/>
    <w:rsid w:val="003A56BC"/>
    <w:rsid w:val="003A7214"/>
    <w:rsid w:val="003B1B28"/>
    <w:rsid w:val="003B2723"/>
    <w:rsid w:val="003B356B"/>
    <w:rsid w:val="003B49DB"/>
    <w:rsid w:val="003B4ED1"/>
    <w:rsid w:val="003B564A"/>
    <w:rsid w:val="003B5C29"/>
    <w:rsid w:val="003B6790"/>
    <w:rsid w:val="003B6A11"/>
    <w:rsid w:val="003B74E8"/>
    <w:rsid w:val="003C017C"/>
    <w:rsid w:val="003C1D5D"/>
    <w:rsid w:val="003C2715"/>
    <w:rsid w:val="003C3E44"/>
    <w:rsid w:val="003C44E9"/>
    <w:rsid w:val="003C5729"/>
    <w:rsid w:val="003C7E5D"/>
    <w:rsid w:val="003D16C0"/>
    <w:rsid w:val="003D185A"/>
    <w:rsid w:val="003D1EBD"/>
    <w:rsid w:val="003D68B7"/>
    <w:rsid w:val="003D6F94"/>
    <w:rsid w:val="003D75B3"/>
    <w:rsid w:val="003D7A36"/>
    <w:rsid w:val="003E1C78"/>
    <w:rsid w:val="003E3CD9"/>
    <w:rsid w:val="003E4E20"/>
    <w:rsid w:val="003E5807"/>
    <w:rsid w:val="003E620C"/>
    <w:rsid w:val="003E6D72"/>
    <w:rsid w:val="003F0A0E"/>
    <w:rsid w:val="003F3A0E"/>
    <w:rsid w:val="003F4918"/>
    <w:rsid w:val="003F50EE"/>
    <w:rsid w:val="003F714E"/>
    <w:rsid w:val="004002BA"/>
    <w:rsid w:val="00401E4E"/>
    <w:rsid w:val="004021D8"/>
    <w:rsid w:val="00402E84"/>
    <w:rsid w:val="004034B9"/>
    <w:rsid w:val="00405B67"/>
    <w:rsid w:val="004065A4"/>
    <w:rsid w:val="00406CAC"/>
    <w:rsid w:val="00407EDC"/>
    <w:rsid w:val="00411125"/>
    <w:rsid w:val="00412CFC"/>
    <w:rsid w:val="00412EC2"/>
    <w:rsid w:val="00413AA4"/>
    <w:rsid w:val="004144E5"/>
    <w:rsid w:val="00415128"/>
    <w:rsid w:val="00415A37"/>
    <w:rsid w:val="004225A2"/>
    <w:rsid w:val="0042524B"/>
    <w:rsid w:val="00425EB7"/>
    <w:rsid w:val="00426552"/>
    <w:rsid w:val="00427A1C"/>
    <w:rsid w:val="004303FC"/>
    <w:rsid w:val="004304B8"/>
    <w:rsid w:val="00431F2B"/>
    <w:rsid w:val="00433FA6"/>
    <w:rsid w:val="00434475"/>
    <w:rsid w:val="00436D4C"/>
    <w:rsid w:val="004421C8"/>
    <w:rsid w:val="00442C5E"/>
    <w:rsid w:val="00442E7A"/>
    <w:rsid w:val="004438E9"/>
    <w:rsid w:val="00443D49"/>
    <w:rsid w:val="00444110"/>
    <w:rsid w:val="00445351"/>
    <w:rsid w:val="00445C69"/>
    <w:rsid w:val="0045259A"/>
    <w:rsid w:val="0045268D"/>
    <w:rsid w:val="004533F7"/>
    <w:rsid w:val="00453C14"/>
    <w:rsid w:val="00454885"/>
    <w:rsid w:val="0045558F"/>
    <w:rsid w:val="00455C5F"/>
    <w:rsid w:val="00455ECE"/>
    <w:rsid w:val="00455FAD"/>
    <w:rsid w:val="00457E2E"/>
    <w:rsid w:val="00460197"/>
    <w:rsid w:val="00460B26"/>
    <w:rsid w:val="00460ED4"/>
    <w:rsid w:val="00461989"/>
    <w:rsid w:val="00461EC3"/>
    <w:rsid w:val="004655E3"/>
    <w:rsid w:val="0046672D"/>
    <w:rsid w:val="00466CFD"/>
    <w:rsid w:val="00467AF2"/>
    <w:rsid w:val="00467CDC"/>
    <w:rsid w:val="0047014A"/>
    <w:rsid w:val="004708D8"/>
    <w:rsid w:val="00470D48"/>
    <w:rsid w:val="00474A17"/>
    <w:rsid w:val="00474E4B"/>
    <w:rsid w:val="004755EE"/>
    <w:rsid w:val="004804EF"/>
    <w:rsid w:val="00484636"/>
    <w:rsid w:val="004866F0"/>
    <w:rsid w:val="004904F3"/>
    <w:rsid w:val="00492778"/>
    <w:rsid w:val="0049335D"/>
    <w:rsid w:val="00493558"/>
    <w:rsid w:val="004953CF"/>
    <w:rsid w:val="00496493"/>
    <w:rsid w:val="00496734"/>
    <w:rsid w:val="00497071"/>
    <w:rsid w:val="004A0636"/>
    <w:rsid w:val="004A40A9"/>
    <w:rsid w:val="004A5100"/>
    <w:rsid w:val="004B1CF3"/>
    <w:rsid w:val="004B52CD"/>
    <w:rsid w:val="004B7498"/>
    <w:rsid w:val="004B7593"/>
    <w:rsid w:val="004B76F7"/>
    <w:rsid w:val="004B7B7C"/>
    <w:rsid w:val="004C06EF"/>
    <w:rsid w:val="004C0F57"/>
    <w:rsid w:val="004C12BB"/>
    <w:rsid w:val="004C68D9"/>
    <w:rsid w:val="004C7935"/>
    <w:rsid w:val="004D2136"/>
    <w:rsid w:val="004D26EF"/>
    <w:rsid w:val="004D2CB7"/>
    <w:rsid w:val="004D4BF8"/>
    <w:rsid w:val="004D4D55"/>
    <w:rsid w:val="004D6E59"/>
    <w:rsid w:val="004E3AD3"/>
    <w:rsid w:val="004E502D"/>
    <w:rsid w:val="004F0300"/>
    <w:rsid w:val="004F10E6"/>
    <w:rsid w:val="004F233B"/>
    <w:rsid w:val="004F294D"/>
    <w:rsid w:val="004F365C"/>
    <w:rsid w:val="004F4B2E"/>
    <w:rsid w:val="004F512A"/>
    <w:rsid w:val="004F5463"/>
    <w:rsid w:val="004F7CA3"/>
    <w:rsid w:val="0050083B"/>
    <w:rsid w:val="00500904"/>
    <w:rsid w:val="00501123"/>
    <w:rsid w:val="00502CB7"/>
    <w:rsid w:val="005030F0"/>
    <w:rsid w:val="005048C1"/>
    <w:rsid w:val="00504C81"/>
    <w:rsid w:val="00505468"/>
    <w:rsid w:val="00511325"/>
    <w:rsid w:val="005132C4"/>
    <w:rsid w:val="0051480B"/>
    <w:rsid w:val="00514DCA"/>
    <w:rsid w:val="00514ECB"/>
    <w:rsid w:val="00516475"/>
    <w:rsid w:val="00516AF3"/>
    <w:rsid w:val="00521426"/>
    <w:rsid w:val="005217B8"/>
    <w:rsid w:val="00521B47"/>
    <w:rsid w:val="00525187"/>
    <w:rsid w:val="00527DC3"/>
    <w:rsid w:val="00532E05"/>
    <w:rsid w:val="005404F8"/>
    <w:rsid w:val="00540DBB"/>
    <w:rsid w:val="00541158"/>
    <w:rsid w:val="00545251"/>
    <w:rsid w:val="00545DCD"/>
    <w:rsid w:val="005470B3"/>
    <w:rsid w:val="005476BB"/>
    <w:rsid w:val="005506F7"/>
    <w:rsid w:val="00550EDF"/>
    <w:rsid w:val="00551CF0"/>
    <w:rsid w:val="00552E4F"/>
    <w:rsid w:val="00554294"/>
    <w:rsid w:val="00555058"/>
    <w:rsid w:val="0055563F"/>
    <w:rsid w:val="005609A1"/>
    <w:rsid w:val="00562A7C"/>
    <w:rsid w:val="00563743"/>
    <w:rsid w:val="00563CBB"/>
    <w:rsid w:val="0056771F"/>
    <w:rsid w:val="00570564"/>
    <w:rsid w:val="0057093D"/>
    <w:rsid w:val="00572042"/>
    <w:rsid w:val="005729A7"/>
    <w:rsid w:val="00573707"/>
    <w:rsid w:val="005747B3"/>
    <w:rsid w:val="00574AB6"/>
    <w:rsid w:val="00574D2E"/>
    <w:rsid w:val="00577132"/>
    <w:rsid w:val="00581A68"/>
    <w:rsid w:val="005835CE"/>
    <w:rsid w:val="005847E7"/>
    <w:rsid w:val="0058718A"/>
    <w:rsid w:val="00592A53"/>
    <w:rsid w:val="005940B2"/>
    <w:rsid w:val="005949BB"/>
    <w:rsid w:val="00595DED"/>
    <w:rsid w:val="00595FD4"/>
    <w:rsid w:val="00596181"/>
    <w:rsid w:val="0059630A"/>
    <w:rsid w:val="005A1217"/>
    <w:rsid w:val="005A152F"/>
    <w:rsid w:val="005A2064"/>
    <w:rsid w:val="005A48E7"/>
    <w:rsid w:val="005A4E67"/>
    <w:rsid w:val="005A4F97"/>
    <w:rsid w:val="005A509D"/>
    <w:rsid w:val="005A684E"/>
    <w:rsid w:val="005A754C"/>
    <w:rsid w:val="005B0E1B"/>
    <w:rsid w:val="005B703A"/>
    <w:rsid w:val="005B7420"/>
    <w:rsid w:val="005C1973"/>
    <w:rsid w:val="005C365A"/>
    <w:rsid w:val="005C3D14"/>
    <w:rsid w:val="005C448A"/>
    <w:rsid w:val="005C5DEA"/>
    <w:rsid w:val="005C64D0"/>
    <w:rsid w:val="005C7DD9"/>
    <w:rsid w:val="005C7EF8"/>
    <w:rsid w:val="005D0921"/>
    <w:rsid w:val="005D3A8F"/>
    <w:rsid w:val="005D7765"/>
    <w:rsid w:val="005D7F7D"/>
    <w:rsid w:val="005E04CC"/>
    <w:rsid w:val="005E1A32"/>
    <w:rsid w:val="005E363B"/>
    <w:rsid w:val="005E49F0"/>
    <w:rsid w:val="005E647C"/>
    <w:rsid w:val="005F15A2"/>
    <w:rsid w:val="005F2FEF"/>
    <w:rsid w:val="005F3147"/>
    <w:rsid w:val="005F4D8B"/>
    <w:rsid w:val="00600623"/>
    <w:rsid w:val="0060089E"/>
    <w:rsid w:val="00603BD6"/>
    <w:rsid w:val="006064AD"/>
    <w:rsid w:val="006069C3"/>
    <w:rsid w:val="006074A3"/>
    <w:rsid w:val="00607E45"/>
    <w:rsid w:val="00610251"/>
    <w:rsid w:val="0061183A"/>
    <w:rsid w:val="0061230A"/>
    <w:rsid w:val="00613FB4"/>
    <w:rsid w:val="006153FF"/>
    <w:rsid w:val="0061601B"/>
    <w:rsid w:val="00617690"/>
    <w:rsid w:val="006206D5"/>
    <w:rsid w:val="00621B8B"/>
    <w:rsid w:val="00623059"/>
    <w:rsid w:val="006259DE"/>
    <w:rsid w:val="00627099"/>
    <w:rsid w:val="00630EA6"/>
    <w:rsid w:val="006316AD"/>
    <w:rsid w:val="00632FB6"/>
    <w:rsid w:val="00634B57"/>
    <w:rsid w:val="006402FA"/>
    <w:rsid w:val="0064189A"/>
    <w:rsid w:val="0064256E"/>
    <w:rsid w:val="00643442"/>
    <w:rsid w:val="006439CB"/>
    <w:rsid w:val="00644585"/>
    <w:rsid w:val="006449CD"/>
    <w:rsid w:val="00646293"/>
    <w:rsid w:val="006466C4"/>
    <w:rsid w:val="006468FE"/>
    <w:rsid w:val="00646CBC"/>
    <w:rsid w:val="0064747B"/>
    <w:rsid w:val="00650982"/>
    <w:rsid w:val="00652BA3"/>
    <w:rsid w:val="0065413C"/>
    <w:rsid w:val="00655FC6"/>
    <w:rsid w:val="00655FF7"/>
    <w:rsid w:val="0065779E"/>
    <w:rsid w:val="00657D18"/>
    <w:rsid w:val="00660440"/>
    <w:rsid w:val="0066259F"/>
    <w:rsid w:val="00662866"/>
    <w:rsid w:val="006651E1"/>
    <w:rsid w:val="00667239"/>
    <w:rsid w:val="00667671"/>
    <w:rsid w:val="00667797"/>
    <w:rsid w:val="006710BE"/>
    <w:rsid w:val="00671A09"/>
    <w:rsid w:val="0067458E"/>
    <w:rsid w:val="00676FF5"/>
    <w:rsid w:val="006776E8"/>
    <w:rsid w:val="00680047"/>
    <w:rsid w:val="00686BEE"/>
    <w:rsid w:val="00686CEC"/>
    <w:rsid w:val="006875A3"/>
    <w:rsid w:val="006906A5"/>
    <w:rsid w:val="00692B53"/>
    <w:rsid w:val="006943D7"/>
    <w:rsid w:val="006A142E"/>
    <w:rsid w:val="006A4AD4"/>
    <w:rsid w:val="006B348F"/>
    <w:rsid w:val="006B73CB"/>
    <w:rsid w:val="006C0989"/>
    <w:rsid w:val="006C114F"/>
    <w:rsid w:val="006C2207"/>
    <w:rsid w:val="006C7375"/>
    <w:rsid w:val="006D22AA"/>
    <w:rsid w:val="006D295B"/>
    <w:rsid w:val="006D533F"/>
    <w:rsid w:val="006D5995"/>
    <w:rsid w:val="006E20D3"/>
    <w:rsid w:val="006E2218"/>
    <w:rsid w:val="006E25B6"/>
    <w:rsid w:val="006E2923"/>
    <w:rsid w:val="006E67F1"/>
    <w:rsid w:val="006E6A64"/>
    <w:rsid w:val="006E7710"/>
    <w:rsid w:val="006F0757"/>
    <w:rsid w:val="006F1DFE"/>
    <w:rsid w:val="006F23CA"/>
    <w:rsid w:val="00700FC3"/>
    <w:rsid w:val="00701C23"/>
    <w:rsid w:val="00702748"/>
    <w:rsid w:val="00702B6C"/>
    <w:rsid w:val="00702D94"/>
    <w:rsid w:val="00702F0B"/>
    <w:rsid w:val="0070393D"/>
    <w:rsid w:val="0070420D"/>
    <w:rsid w:val="007058D9"/>
    <w:rsid w:val="0071055D"/>
    <w:rsid w:val="00711410"/>
    <w:rsid w:val="00712722"/>
    <w:rsid w:val="007130B0"/>
    <w:rsid w:val="007144E9"/>
    <w:rsid w:val="00715D7A"/>
    <w:rsid w:val="00716614"/>
    <w:rsid w:val="00717D6C"/>
    <w:rsid w:val="00720B71"/>
    <w:rsid w:val="0072244D"/>
    <w:rsid w:val="007238E0"/>
    <w:rsid w:val="00723E67"/>
    <w:rsid w:val="00724067"/>
    <w:rsid w:val="0072422A"/>
    <w:rsid w:val="00726CF7"/>
    <w:rsid w:val="0072773F"/>
    <w:rsid w:val="00730122"/>
    <w:rsid w:val="00733047"/>
    <w:rsid w:val="00740ABA"/>
    <w:rsid w:val="0074165C"/>
    <w:rsid w:val="007458B1"/>
    <w:rsid w:val="00750EA5"/>
    <w:rsid w:val="00752AAF"/>
    <w:rsid w:val="0075360C"/>
    <w:rsid w:val="00753D4B"/>
    <w:rsid w:val="00760AE4"/>
    <w:rsid w:val="00760C7E"/>
    <w:rsid w:val="00760CC1"/>
    <w:rsid w:val="007612F2"/>
    <w:rsid w:val="00762E78"/>
    <w:rsid w:val="007636FE"/>
    <w:rsid w:val="00764602"/>
    <w:rsid w:val="00764838"/>
    <w:rsid w:val="00764AF4"/>
    <w:rsid w:val="007700A3"/>
    <w:rsid w:val="00770AA9"/>
    <w:rsid w:val="00770C01"/>
    <w:rsid w:val="00770C6F"/>
    <w:rsid w:val="00771A89"/>
    <w:rsid w:val="007724DB"/>
    <w:rsid w:val="007753E1"/>
    <w:rsid w:val="00775DD3"/>
    <w:rsid w:val="00776054"/>
    <w:rsid w:val="00776324"/>
    <w:rsid w:val="00777DB3"/>
    <w:rsid w:val="00782ABA"/>
    <w:rsid w:val="00782D75"/>
    <w:rsid w:val="00783B1D"/>
    <w:rsid w:val="00785457"/>
    <w:rsid w:val="007855D9"/>
    <w:rsid w:val="00786A44"/>
    <w:rsid w:val="00793EA2"/>
    <w:rsid w:val="007959A1"/>
    <w:rsid w:val="007A00F6"/>
    <w:rsid w:val="007A2F54"/>
    <w:rsid w:val="007A37E8"/>
    <w:rsid w:val="007A4D3B"/>
    <w:rsid w:val="007A4E88"/>
    <w:rsid w:val="007A53B8"/>
    <w:rsid w:val="007A5708"/>
    <w:rsid w:val="007B0E82"/>
    <w:rsid w:val="007B130A"/>
    <w:rsid w:val="007B1746"/>
    <w:rsid w:val="007B3D2D"/>
    <w:rsid w:val="007B4952"/>
    <w:rsid w:val="007B68A0"/>
    <w:rsid w:val="007B69C6"/>
    <w:rsid w:val="007C048D"/>
    <w:rsid w:val="007C1A21"/>
    <w:rsid w:val="007C1AAB"/>
    <w:rsid w:val="007C2018"/>
    <w:rsid w:val="007C2D93"/>
    <w:rsid w:val="007C2F68"/>
    <w:rsid w:val="007C36B5"/>
    <w:rsid w:val="007C389C"/>
    <w:rsid w:val="007C5241"/>
    <w:rsid w:val="007C5FDD"/>
    <w:rsid w:val="007C627E"/>
    <w:rsid w:val="007C6AD1"/>
    <w:rsid w:val="007C6E83"/>
    <w:rsid w:val="007D1AA1"/>
    <w:rsid w:val="007D3B66"/>
    <w:rsid w:val="007D51AC"/>
    <w:rsid w:val="007D56B3"/>
    <w:rsid w:val="007D6B86"/>
    <w:rsid w:val="007D6ED0"/>
    <w:rsid w:val="007E0905"/>
    <w:rsid w:val="007E2D49"/>
    <w:rsid w:val="007E3B11"/>
    <w:rsid w:val="007E442A"/>
    <w:rsid w:val="007E5509"/>
    <w:rsid w:val="007E5B34"/>
    <w:rsid w:val="007E602B"/>
    <w:rsid w:val="007E7BE5"/>
    <w:rsid w:val="007F0300"/>
    <w:rsid w:val="007F1A02"/>
    <w:rsid w:val="007F405C"/>
    <w:rsid w:val="007F6641"/>
    <w:rsid w:val="007F69CC"/>
    <w:rsid w:val="007F731C"/>
    <w:rsid w:val="007F792D"/>
    <w:rsid w:val="008010B7"/>
    <w:rsid w:val="00804C9E"/>
    <w:rsid w:val="0080534E"/>
    <w:rsid w:val="0080656F"/>
    <w:rsid w:val="00806FC2"/>
    <w:rsid w:val="0080702F"/>
    <w:rsid w:val="0081218B"/>
    <w:rsid w:val="00813EA7"/>
    <w:rsid w:val="0081767F"/>
    <w:rsid w:val="0082001B"/>
    <w:rsid w:val="00820075"/>
    <w:rsid w:val="00820BA3"/>
    <w:rsid w:val="00823129"/>
    <w:rsid w:val="008231CF"/>
    <w:rsid w:val="00824DA6"/>
    <w:rsid w:val="00824E22"/>
    <w:rsid w:val="00827D63"/>
    <w:rsid w:val="00831C45"/>
    <w:rsid w:val="00833EEC"/>
    <w:rsid w:val="00834B2D"/>
    <w:rsid w:val="00837588"/>
    <w:rsid w:val="00840C33"/>
    <w:rsid w:val="00842833"/>
    <w:rsid w:val="008439F0"/>
    <w:rsid w:val="0084584F"/>
    <w:rsid w:val="00847ED0"/>
    <w:rsid w:val="00851B22"/>
    <w:rsid w:val="00852D79"/>
    <w:rsid w:val="00854970"/>
    <w:rsid w:val="00854DEA"/>
    <w:rsid w:val="00857226"/>
    <w:rsid w:val="0085763A"/>
    <w:rsid w:val="00862050"/>
    <w:rsid w:val="00862A86"/>
    <w:rsid w:val="00864764"/>
    <w:rsid w:val="008665F4"/>
    <w:rsid w:val="00866CF4"/>
    <w:rsid w:val="00870D91"/>
    <w:rsid w:val="00871F13"/>
    <w:rsid w:val="00872829"/>
    <w:rsid w:val="008729D7"/>
    <w:rsid w:val="0087333C"/>
    <w:rsid w:val="00874799"/>
    <w:rsid w:val="00876290"/>
    <w:rsid w:val="00876543"/>
    <w:rsid w:val="0088045B"/>
    <w:rsid w:val="0088178A"/>
    <w:rsid w:val="00882E1B"/>
    <w:rsid w:val="00882E84"/>
    <w:rsid w:val="00886AA4"/>
    <w:rsid w:val="00890086"/>
    <w:rsid w:val="00891650"/>
    <w:rsid w:val="008925B0"/>
    <w:rsid w:val="00892FDD"/>
    <w:rsid w:val="0089490F"/>
    <w:rsid w:val="008A0D0F"/>
    <w:rsid w:val="008A2092"/>
    <w:rsid w:val="008A2F9E"/>
    <w:rsid w:val="008A3FAA"/>
    <w:rsid w:val="008A4521"/>
    <w:rsid w:val="008A559F"/>
    <w:rsid w:val="008A568A"/>
    <w:rsid w:val="008A72ED"/>
    <w:rsid w:val="008A73F5"/>
    <w:rsid w:val="008B1DDB"/>
    <w:rsid w:val="008B306A"/>
    <w:rsid w:val="008B3663"/>
    <w:rsid w:val="008B4A79"/>
    <w:rsid w:val="008B4BD7"/>
    <w:rsid w:val="008B4CF4"/>
    <w:rsid w:val="008B5566"/>
    <w:rsid w:val="008B6BDB"/>
    <w:rsid w:val="008B711C"/>
    <w:rsid w:val="008C0447"/>
    <w:rsid w:val="008C0B58"/>
    <w:rsid w:val="008C1E05"/>
    <w:rsid w:val="008D24A2"/>
    <w:rsid w:val="008D25E2"/>
    <w:rsid w:val="008D2BB1"/>
    <w:rsid w:val="008D2C16"/>
    <w:rsid w:val="008D4D0B"/>
    <w:rsid w:val="008D5B76"/>
    <w:rsid w:val="008D5E86"/>
    <w:rsid w:val="008E016D"/>
    <w:rsid w:val="008E48FD"/>
    <w:rsid w:val="008F06D7"/>
    <w:rsid w:val="008F1C23"/>
    <w:rsid w:val="008F4461"/>
    <w:rsid w:val="008F4A04"/>
    <w:rsid w:val="008F6814"/>
    <w:rsid w:val="00903DC0"/>
    <w:rsid w:val="00904D8C"/>
    <w:rsid w:val="00904FA5"/>
    <w:rsid w:val="009053A9"/>
    <w:rsid w:val="009056D9"/>
    <w:rsid w:val="009056F4"/>
    <w:rsid w:val="009060CB"/>
    <w:rsid w:val="0090652A"/>
    <w:rsid w:val="00907694"/>
    <w:rsid w:val="00910C07"/>
    <w:rsid w:val="0091165E"/>
    <w:rsid w:val="009116CE"/>
    <w:rsid w:val="0091461D"/>
    <w:rsid w:val="00915A16"/>
    <w:rsid w:val="009219F6"/>
    <w:rsid w:val="00923536"/>
    <w:rsid w:val="00925E41"/>
    <w:rsid w:val="00926CB6"/>
    <w:rsid w:val="009305EB"/>
    <w:rsid w:val="00930EAF"/>
    <w:rsid w:val="00931554"/>
    <w:rsid w:val="009328CE"/>
    <w:rsid w:val="00933548"/>
    <w:rsid w:val="00935686"/>
    <w:rsid w:val="009375CF"/>
    <w:rsid w:val="00937E2E"/>
    <w:rsid w:val="00940862"/>
    <w:rsid w:val="00940D99"/>
    <w:rsid w:val="0094189F"/>
    <w:rsid w:val="00941F4A"/>
    <w:rsid w:val="00944FC2"/>
    <w:rsid w:val="00945131"/>
    <w:rsid w:val="0094588A"/>
    <w:rsid w:val="00947014"/>
    <w:rsid w:val="00947134"/>
    <w:rsid w:val="00956493"/>
    <w:rsid w:val="009573AF"/>
    <w:rsid w:val="00962623"/>
    <w:rsid w:val="009628DB"/>
    <w:rsid w:val="00964488"/>
    <w:rsid w:val="009655E4"/>
    <w:rsid w:val="00966343"/>
    <w:rsid w:val="00970E0E"/>
    <w:rsid w:val="00971641"/>
    <w:rsid w:val="009728F7"/>
    <w:rsid w:val="00972C75"/>
    <w:rsid w:val="00973E10"/>
    <w:rsid w:val="00975699"/>
    <w:rsid w:val="0097709E"/>
    <w:rsid w:val="00981683"/>
    <w:rsid w:val="00982F55"/>
    <w:rsid w:val="0098323C"/>
    <w:rsid w:val="0098402C"/>
    <w:rsid w:val="00984525"/>
    <w:rsid w:val="00990875"/>
    <w:rsid w:val="00990DAF"/>
    <w:rsid w:val="00991482"/>
    <w:rsid w:val="00993809"/>
    <w:rsid w:val="00993CFD"/>
    <w:rsid w:val="0099538E"/>
    <w:rsid w:val="0099612E"/>
    <w:rsid w:val="00996650"/>
    <w:rsid w:val="009A09EE"/>
    <w:rsid w:val="009A0D1E"/>
    <w:rsid w:val="009A11DB"/>
    <w:rsid w:val="009A17F1"/>
    <w:rsid w:val="009A259F"/>
    <w:rsid w:val="009B18F6"/>
    <w:rsid w:val="009B2E31"/>
    <w:rsid w:val="009B3156"/>
    <w:rsid w:val="009B34CC"/>
    <w:rsid w:val="009B6746"/>
    <w:rsid w:val="009B7089"/>
    <w:rsid w:val="009B78A9"/>
    <w:rsid w:val="009B7E53"/>
    <w:rsid w:val="009C0E56"/>
    <w:rsid w:val="009C2397"/>
    <w:rsid w:val="009C2F8F"/>
    <w:rsid w:val="009C3A7F"/>
    <w:rsid w:val="009C3FF0"/>
    <w:rsid w:val="009D1EE7"/>
    <w:rsid w:val="009D28C7"/>
    <w:rsid w:val="009D3301"/>
    <w:rsid w:val="009D440E"/>
    <w:rsid w:val="009D44BC"/>
    <w:rsid w:val="009D4FA9"/>
    <w:rsid w:val="009D596E"/>
    <w:rsid w:val="009D5E61"/>
    <w:rsid w:val="009D6689"/>
    <w:rsid w:val="009D6F55"/>
    <w:rsid w:val="009E0A47"/>
    <w:rsid w:val="009E2D8C"/>
    <w:rsid w:val="009E3FE3"/>
    <w:rsid w:val="009E48F0"/>
    <w:rsid w:val="009E49D3"/>
    <w:rsid w:val="009E4DFD"/>
    <w:rsid w:val="009E5101"/>
    <w:rsid w:val="009E6B68"/>
    <w:rsid w:val="009E7553"/>
    <w:rsid w:val="009E759E"/>
    <w:rsid w:val="009F0711"/>
    <w:rsid w:val="009F0E08"/>
    <w:rsid w:val="009F1775"/>
    <w:rsid w:val="009F2744"/>
    <w:rsid w:val="009F27A2"/>
    <w:rsid w:val="009F3C0A"/>
    <w:rsid w:val="009F52F3"/>
    <w:rsid w:val="009F53BE"/>
    <w:rsid w:val="009F54BF"/>
    <w:rsid w:val="009F680B"/>
    <w:rsid w:val="009F6F5D"/>
    <w:rsid w:val="00A016C5"/>
    <w:rsid w:val="00A01728"/>
    <w:rsid w:val="00A01DAE"/>
    <w:rsid w:val="00A03151"/>
    <w:rsid w:val="00A034A5"/>
    <w:rsid w:val="00A05E99"/>
    <w:rsid w:val="00A1259C"/>
    <w:rsid w:val="00A1333F"/>
    <w:rsid w:val="00A150E5"/>
    <w:rsid w:val="00A15851"/>
    <w:rsid w:val="00A15972"/>
    <w:rsid w:val="00A17874"/>
    <w:rsid w:val="00A22B6F"/>
    <w:rsid w:val="00A24589"/>
    <w:rsid w:val="00A261A5"/>
    <w:rsid w:val="00A27017"/>
    <w:rsid w:val="00A307FD"/>
    <w:rsid w:val="00A310B5"/>
    <w:rsid w:val="00A33F18"/>
    <w:rsid w:val="00A37143"/>
    <w:rsid w:val="00A37516"/>
    <w:rsid w:val="00A43E76"/>
    <w:rsid w:val="00A43FD4"/>
    <w:rsid w:val="00A44108"/>
    <w:rsid w:val="00A44BA4"/>
    <w:rsid w:val="00A46E08"/>
    <w:rsid w:val="00A51512"/>
    <w:rsid w:val="00A52149"/>
    <w:rsid w:val="00A5292E"/>
    <w:rsid w:val="00A530BA"/>
    <w:rsid w:val="00A5477C"/>
    <w:rsid w:val="00A55719"/>
    <w:rsid w:val="00A60C82"/>
    <w:rsid w:val="00A617E4"/>
    <w:rsid w:val="00A62A89"/>
    <w:rsid w:val="00A64318"/>
    <w:rsid w:val="00A6727C"/>
    <w:rsid w:val="00A70A84"/>
    <w:rsid w:val="00A732EB"/>
    <w:rsid w:val="00A754A2"/>
    <w:rsid w:val="00A7681B"/>
    <w:rsid w:val="00A77A1F"/>
    <w:rsid w:val="00A815CE"/>
    <w:rsid w:val="00A82D97"/>
    <w:rsid w:val="00A82E51"/>
    <w:rsid w:val="00A833AB"/>
    <w:rsid w:val="00A83509"/>
    <w:rsid w:val="00A83BE7"/>
    <w:rsid w:val="00A8451E"/>
    <w:rsid w:val="00A8492C"/>
    <w:rsid w:val="00A85025"/>
    <w:rsid w:val="00A86F05"/>
    <w:rsid w:val="00A904B1"/>
    <w:rsid w:val="00A9115A"/>
    <w:rsid w:val="00A92286"/>
    <w:rsid w:val="00A939E7"/>
    <w:rsid w:val="00A9557D"/>
    <w:rsid w:val="00AA0079"/>
    <w:rsid w:val="00AA18BA"/>
    <w:rsid w:val="00AA1E07"/>
    <w:rsid w:val="00AA1E6E"/>
    <w:rsid w:val="00AA2ABF"/>
    <w:rsid w:val="00AA690A"/>
    <w:rsid w:val="00AA7DD6"/>
    <w:rsid w:val="00AB0B1D"/>
    <w:rsid w:val="00AB0B7C"/>
    <w:rsid w:val="00AB1E7E"/>
    <w:rsid w:val="00AB3DCD"/>
    <w:rsid w:val="00AB5A43"/>
    <w:rsid w:val="00AB5E7D"/>
    <w:rsid w:val="00AB6FDB"/>
    <w:rsid w:val="00AC5774"/>
    <w:rsid w:val="00AC5ECC"/>
    <w:rsid w:val="00AC7E45"/>
    <w:rsid w:val="00AD1F64"/>
    <w:rsid w:val="00AD3189"/>
    <w:rsid w:val="00AD3697"/>
    <w:rsid w:val="00AD632B"/>
    <w:rsid w:val="00AD68AA"/>
    <w:rsid w:val="00AE5666"/>
    <w:rsid w:val="00AE5E46"/>
    <w:rsid w:val="00AF003B"/>
    <w:rsid w:val="00AF1A10"/>
    <w:rsid w:val="00AF352E"/>
    <w:rsid w:val="00AF7135"/>
    <w:rsid w:val="00AF7360"/>
    <w:rsid w:val="00B01173"/>
    <w:rsid w:val="00B057D0"/>
    <w:rsid w:val="00B06302"/>
    <w:rsid w:val="00B0797E"/>
    <w:rsid w:val="00B1168D"/>
    <w:rsid w:val="00B14D56"/>
    <w:rsid w:val="00B17A98"/>
    <w:rsid w:val="00B17DCF"/>
    <w:rsid w:val="00B20B18"/>
    <w:rsid w:val="00B223BE"/>
    <w:rsid w:val="00B2682C"/>
    <w:rsid w:val="00B30ACB"/>
    <w:rsid w:val="00B31B55"/>
    <w:rsid w:val="00B320B1"/>
    <w:rsid w:val="00B34151"/>
    <w:rsid w:val="00B356DE"/>
    <w:rsid w:val="00B364AE"/>
    <w:rsid w:val="00B36874"/>
    <w:rsid w:val="00B37338"/>
    <w:rsid w:val="00B40B9D"/>
    <w:rsid w:val="00B50A09"/>
    <w:rsid w:val="00B50C3D"/>
    <w:rsid w:val="00B51EE8"/>
    <w:rsid w:val="00B52BD5"/>
    <w:rsid w:val="00B535BC"/>
    <w:rsid w:val="00B53B08"/>
    <w:rsid w:val="00B55C95"/>
    <w:rsid w:val="00B561E1"/>
    <w:rsid w:val="00B56B38"/>
    <w:rsid w:val="00B57A66"/>
    <w:rsid w:val="00B619E0"/>
    <w:rsid w:val="00B6369B"/>
    <w:rsid w:val="00B66C45"/>
    <w:rsid w:val="00B709BE"/>
    <w:rsid w:val="00B71002"/>
    <w:rsid w:val="00B71C7F"/>
    <w:rsid w:val="00B72550"/>
    <w:rsid w:val="00B75329"/>
    <w:rsid w:val="00B7769C"/>
    <w:rsid w:val="00B80210"/>
    <w:rsid w:val="00B8224F"/>
    <w:rsid w:val="00B85301"/>
    <w:rsid w:val="00B85381"/>
    <w:rsid w:val="00B85A78"/>
    <w:rsid w:val="00B85B4D"/>
    <w:rsid w:val="00B86C5A"/>
    <w:rsid w:val="00B86C82"/>
    <w:rsid w:val="00B87FD5"/>
    <w:rsid w:val="00B90B53"/>
    <w:rsid w:val="00B916A6"/>
    <w:rsid w:val="00B921E9"/>
    <w:rsid w:val="00B92E1D"/>
    <w:rsid w:val="00B939B4"/>
    <w:rsid w:val="00B94602"/>
    <w:rsid w:val="00B94741"/>
    <w:rsid w:val="00B9498F"/>
    <w:rsid w:val="00B952CB"/>
    <w:rsid w:val="00B95B91"/>
    <w:rsid w:val="00B9605E"/>
    <w:rsid w:val="00BA0419"/>
    <w:rsid w:val="00BA20EF"/>
    <w:rsid w:val="00BA400B"/>
    <w:rsid w:val="00BA552D"/>
    <w:rsid w:val="00BB1663"/>
    <w:rsid w:val="00BB19FB"/>
    <w:rsid w:val="00BB1E06"/>
    <w:rsid w:val="00BB4789"/>
    <w:rsid w:val="00BB5CB6"/>
    <w:rsid w:val="00BB696B"/>
    <w:rsid w:val="00BB7853"/>
    <w:rsid w:val="00BB7863"/>
    <w:rsid w:val="00BC0294"/>
    <w:rsid w:val="00BC0C75"/>
    <w:rsid w:val="00BC1BEC"/>
    <w:rsid w:val="00BC2BB1"/>
    <w:rsid w:val="00BC6348"/>
    <w:rsid w:val="00BC6C53"/>
    <w:rsid w:val="00BC753A"/>
    <w:rsid w:val="00BD0A77"/>
    <w:rsid w:val="00BD1DD7"/>
    <w:rsid w:val="00BD39C5"/>
    <w:rsid w:val="00BD4AC4"/>
    <w:rsid w:val="00BD50EA"/>
    <w:rsid w:val="00BD684C"/>
    <w:rsid w:val="00BD7FEB"/>
    <w:rsid w:val="00BE22EC"/>
    <w:rsid w:val="00BE29E2"/>
    <w:rsid w:val="00BE4F84"/>
    <w:rsid w:val="00BE66F9"/>
    <w:rsid w:val="00BE7196"/>
    <w:rsid w:val="00BE73C3"/>
    <w:rsid w:val="00BF0FB9"/>
    <w:rsid w:val="00BF2E2D"/>
    <w:rsid w:val="00BF3217"/>
    <w:rsid w:val="00BF33AB"/>
    <w:rsid w:val="00BF345D"/>
    <w:rsid w:val="00BF48FF"/>
    <w:rsid w:val="00BF56DD"/>
    <w:rsid w:val="00BF6FF7"/>
    <w:rsid w:val="00C019B0"/>
    <w:rsid w:val="00C01FBE"/>
    <w:rsid w:val="00C02D5F"/>
    <w:rsid w:val="00C051EB"/>
    <w:rsid w:val="00C07306"/>
    <w:rsid w:val="00C076F7"/>
    <w:rsid w:val="00C10F3D"/>
    <w:rsid w:val="00C13BD0"/>
    <w:rsid w:val="00C13DEB"/>
    <w:rsid w:val="00C14412"/>
    <w:rsid w:val="00C15C11"/>
    <w:rsid w:val="00C20BC0"/>
    <w:rsid w:val="00C25D3F"/>
    <w:rsid w:val="00C278C8"/>
    <w:rsid w:val="00C3061F"/>
    <w:rsid w:val="00C333D5"/>
    <w:rsid w:val="00C33A7F"/>
    <w:rsid w:val="00C34EED"/>
    <w:rsid w:val="00C358E1"/>
    <w:rsid w:val="00C36F5B"/>
    <w:rsid w:val="00C43023"/>
    <w:rsid w:val="00C466BC"/>
    <w:rsid w:val="00C4744D"/>
    <w:rsid w:val="00C5122A"/>
    <w:rsid w:val="00C53183"/>
    <w:rsid w:val="00C54764"/>
    <w:rsid w:val="00C56F0E"/>
    <w:rsid w:val="00C60A0D"/>
    <w:rsid w:val="00C6223E"/>
    <w:rsid w:val="00C62BE9"/>
    <w:rsid w:val="00C66EE8"/>
    <w:rsid w:val="00C67CB8"/>
    <w:rsid w:val="00C70339"/>
    <w:rsid w:val="00C70B75"/>
    <w:rsid w:val="00C74202"/>
    <w:rsid w:val="00C744C3"/>
    <w:rsid w:val="00C76BE7"/>
    <w:rsid w:val="00C77399"/>
    <w:rsid w:val="00C80C63"/>
    <w:rsid w:val="00C8347C"/>
    <w:rsid w:val="00C83FC0"/>
    <w:rsid w:val="00C84BCA"/>
    <w:rsid w:val="00C86E77"/>
    <w:rsid w:val="00C86FB8"/>
    <w:rsid w:val="00C916C5"/>
    <w:rsid w:val="00C9385E"/>
    <w:rsid w:val="00CA075D"/>
    <w:rsid w:val="00CA17DE"/>
    <w:rsid w:val="00CA26BD"/>
    <w:rsid w:val="00CA3206"/>
    <w:rsid w:val="00CA43AD"/>
    <w:rsid w:val="00CA5BB0"/>
    <w:rsid w:val="00CB0C44"/>
    <w:rsid w:val="00CB2132"/>
    <w:rsid w:val="00CB2891"/>
    <w:rsid w:val="00CB57A8"/>
    <w:rsid w:val="00CC013C"/>
    <w:rsid w:val="00CC057D"/>
    <w:rsid w:val="00CC13E7"/>
    <w:rsid w:val="00CC2834"/>
    <w:rsid w:val="00CC2D30"/>
    <w:rsid w:val="00CC354D"/>
    <w:rsid w:val="00CC39A1"/>
    <w:rsid w:val="00CC40BC"/>
    <w:rsid w:val="00CC518F"/>
    <w:rsid w:val="00CC5A32"/>
    <w:rsid w:val="00CC690B"/>
    <w:rsid w:val="00CC7B99"/>
    <w:rsid w:val="00CD12C1"/>
    <w:rsid w:val="00CD2454"/>
    <w:rsid w:val="00CD423C"/>
    <w:rsid w:val="00CD49F1"/>
    <w:rsid w:val="00CD59DC"/>
    <w:rsid w:val="00CD7DE3"/>
    <w:rsid w:val="00CE0488"/>
    <w:rsid w:val="00CE17A9"/>
    <w:rsid w:val="00CE4517"/>
    <w:rsid w:val="00CE45E2"/>
    <w:rsid w:val="00CE59BE"/>
    <w:rsid w:val="00CE6193"/>
    <w:rsid w:val="00CE787A"/>
    <w:rsid w:val="00CE7D7B"/>
    <w:rsid w:val="00CF12B5"/>
    <w:rsid w:val="00CF2C4A"/>
    <w:rsid w:val="00CF2D2B"/>
    <w:rsid w:val="00CF4359"/>
    <w:rsid w:val="00D06C1B"/>
    <w:rsid w:val="00D074A2"/>
    <w:rsid w:val="00D10270"/>
    <w:rsid w:val="00D1548A"/>
    <w:rsid w:val="00D20220"/>
    <w:rsid w:val="00D245CC"/>
    <w:rsid w:val="00D26519"/>
    <w:rsid w:val="00D3112A"/>
    <w:rsid w:val="00D31509"/>
    <w:rsid w:val="00D31FBD"/>
    <w:rsid w:val="00D32104"/>
    <w:rsid w:val="00D35216"/>
    <w:rsid w:val="00D356A9"/>
    <w:rsid w:val="00D359F5"/>
    <w:rsid w:val="00D40BB3"/>
    <w:rsid w:val="00D45DF0"/>
    <w:rsid w:val="00D46E3C"/>
    <w:rsid w:val="00D4776E"/>
    <w:rsid w:val="00D60CD8"/>
    <w:rsid w:val="00D7194C"/>
    <w:rsid w:val="00D75A72"/>
    <w:rsid w:val="00D75D2F"/>
    <w:rsid w:val="00D77B5D"/>
    <w:rsid w:val="00D810EF"/>
    <w:rsid w:val="00D81958"/>
    <w:rsid w:val="00D831CA"/>
    <w:rsid w:val="00D853A2"/>
    <w:rsid w:val="00D90F2B"/>
    <w:rsid w:val="00D9387E"/>
    <w:rsid w:val="00D93994"/>
    <w:rsid w:val="00D939AC"/>
    <w:rsid w:val="00D95A1B"/>
    <w:rsid w:val="00D97E63"/>
    <w:rsid w:val="00DA1474"/>
    <w:rsid w:val="00DA18D7"/>
    <w:rsid w:val="00DA40D4"/>
    <w:rsid w:val="00DB013D"/>
    <w:rsid w:val="00DB35D9"/>
    <w:rsid w:val="00DB397D"/>
    <w:rsid w:val="00DB4975"/>
    <w:rsid w:val="00DB4F68"/>
    <w:rsid w:val="00DB783B"/>
    <w:rsid w:val="00DC2813"/>
    <w:rsid w:val="00DC2F26"/>
    <w:rsid w:val="00DC5312"/>
    <w:rsid w:val="00DC6BAE"/>
    <w:rsid w:val="00DD0C15"/>
    <w:rsid w:val="00DD0EF3"/>
    <w:rsid w:val="00DD2BFB"/>
    <w:rsid w:val="00DD2E91"/>
    <w:rsid w:val="00DD5991"/>
    <w:rsid w:val="00DD7E85"/>
    <w:rsid w:val="00DE0DB4"/>
    <w:rsid w:val="00DE0F4A"/>
    <w:rsid w:val="00DE1AC2"/>
    <w:rsid w:val="00DE5778"/>
    <w:rsid w:val="00DE67DE"/>
    <w:rsid w:val="00DE6E33"/>
    <w:rsid w:val="00DF1498"/>
    <w:rsid w:val="00DF45A0"/>
    <w:rsid w:val="00DF5BC9"/>
    <w:rsid w:val="00DF7F75"/>
    <w:rsid w:val="00E02F3B"/>
    <w:rsid w:val="00E0351B"/>
    <w:rsid w:val="00E060C5"/>
    <w:rsid w:val="00E06A83"/>
    <w:rsid w:val="00E06E53"/>
    <w:rsid w:val="00E079D7"/>
    <w:rsid w:val="00E11166"/>
    <w:rsid w:val="00E12CEF"/>
    <w:rsid w:val="00E13827"/>
    <w:rsid w:val="00E1678A"/>
    <w:rsid w:val="00E22807"/>
    <w:rsid w:val="00E2446D"/>
    <w:rsid w:val="00E2580A"/>
    <w:rsid w:val="00E261A8"/>
    <w:rsid w:val="00E26539"/>
    <w:rsid w:val="00E26FA6"/>
    <w:rsid w:val="00E31592"/>
    <w:rsid w:val="00E3275A"/>
    <w:rsid w:val="00E338F1"/>
    <w:rsid w:val="00E349DD"/>
    <w:rsid w:val="00E34D95"/>
    <w:rsid w:val="00E35FEA"/>
    <w:rsid w:val="00E403AA"/>
    <w:rsid w:val="00E42151"/>
    <w:rsid w:val="00E42524"/>
    <w:rsid w:val="00E42EA1"/>
    <w:rsid w:val="00E43B92"/>
    <w:rsid w:val="00E460B4"/>
    <w:rsid w:val="00E460FE"/>
    <w:rsid w:val="00E52561"/>
    <w:rsid w:val="00E52B44"/>
    <w:rsid w:val="00E53F75"/>
    <w:rsid w:val="00E54DF1"/>
    <w:rsid w:val="00E55675"/>
    <w:rsid w:val="00E55C0A"/>
    <w:rsid w:val="00E56AB8"/>
    <w:rsid w:val="00E56BFD"/>
    <w:rsid w:val="00E571D2"/>
    <w:rsid w:val="00E574FD"/>
    <w:rsid w:val="00E6035A"/>
    <w:rsid w:val="00E606F1"/>
    <w:rsid w:val="00E61DF4"/>
    <w:rsid w:val="00E6240C"/>
    <w:rsid w:val="00E642F0"/>
    <w:rsid w:val="00E65BCE"/>
    <w:rsid w:val="00E66488"/>
    <w:rsid w:val="00E67F3F"/>
    <w:rsid w:val="00E71B06"/>
    <w:rsid w:val="00E74814"/>
    <w:rsid w:val="00E75110"/>
    <w:rsid w:val="00E757A9"/>
    <w:rsid w:val="00E76C34"/>
    <w:rsid w:val="00E76DAF"/>
    <w:rsid w:val="00E81178"/>
    <w:rsid w:val="00E82448"/>
    <w:rsid w:val="00E851D1"/>
    <w:rsid w:val="00E85247"/>
    <w:rsid w:val="00E86101"/>
    <w:rsid w:val="00E86751"/>
    <w:rsid w:val="00E90048"/>
    <w:rsid w:val="00E907C0"/>
    <w:rsid w:val="00E94B05"/>
    <w:rsid w:val="00E95F1A"/>
    <w:rsid w:val="00E96185"/>
    <w:rsid w:val="00E96262"/>
    <w:rsid w:val="00E97BC5"/>
    <w:rsid w:val="00EA0772"/>
    <w:rsid w:val="00EA12B9"/>
    <w:rsid w:val="00EA1EAD"/>
    <w:rsid w:val="00EA2671"/>
    <w:rsid w:val="00EA29A0"/>
    <w:rsid w:val="00EA3509"/>
    <w:rsid w:val="00EA451A"/>
    <w:rsid w:val="00EB0638"/>
    <w:rsid w:val="00EB3BA9"/>
    <w:rsid w:val="00EB4748"/>
    <w:rsid w:val="00EB63D2"/>
    <w:rsid w:val="00EC0A8A"/>
    <w:rsid w:val="00EC194E"/>
    <w:rsid w:val="00EC3D39"/>
    <w:rsid w:val="00EC4FCF"/>
    <w:rsid w:val="00EC5DFF"/>
    <w:rsid w:val="00EC670E"/>
    <w:rsid w:val="00ED0D86"/>
    <w:rsid w:val="00ED1F11"/>
    <w:rsid w:val="00ED306F"/>
    <w:rsid w:val="00ED5E9E"/>
    <w:rsid w:val="00ED7889"/>
    <w:rsid w:val="00ED7E29"/>
    <w:rsid w:val="00EE5D85"/>
    <w:rsid w:val="00EE7006"/>
    <w:rsid w:val="00EF12A9"/>
    <w:rsid w:val="00EF160A"/>
    <w:rsid w:val="00EF3732"/>
    <w:rsid w:val="00EF4C2B"/>
    <w:rsid w:val="00EF4DD3"/>
    <w:rsid w:val="00EF52DE"/>
    <w:rsid w:val="00EF76E5"/>
    <w:rsid w:val="00F01F96"/>
    <w:rsid w:val="00F02757"/>
    <w:rsid w:val="00F031A6"/>
    <w:rsid w:val="00F05C90"/>
    <w:rsid w:val="00F062B3"/>
    <w:rsid w:val="00F0680B"/>
    <w:rsid w:val="00F06DAD"/>
    <w:rsid w:val="00F06FB1"/>
    <w:rsid w:val="00F07656"/>
    <w:rsid w:val="00F0778C"/>
    <w:rsid w:val="00F1129E"/>
    <w:rsid w:val="00F13A23"/>
    <w:rsid w:val="00F16C6D"/>
    <w:rsid w:val="00F16D1F"/>
    <w:rsid w:val="00F17BB3"/>
    <w:rsid w:val="00F20A90"/>
    <w:rsid w:val="00F22437"/>
    <w:rsid w:val="00F22B7C"/>
    <w:rsid w:val="00F2329F"/>
    <w:rsid w:val="00F23358"/>
    <w:rsid w:val="00F2592F"/>
    <w:rsid w:val="00F30EBD"/>
    <w:rsid w:val="00F30FBE"/>
    <w:rsid w:val="00F310C0"/>
    <w:rsid w:val="00F33454"/>
    <w:rsid w:val="00F33DF2"/>
    <w:rsid w:val="00F34B61"/>
    <w:rsid w:val="00F34F5E"/>
    <w:rsid w:val="00F35176"/>
    <w:rsid w:val="00F3579E"/>
    <w:rsid w:val="00F3617E"/>
    <w:rsid w:val="00F37583"/>
    <w:rsid w:val="00F413F9"/>
    <w:rsid w:val="00F4364A"/>
    <w:rsid w:val="00F44782"/>
    <w:rsid w:val="00F45844"/>
    <w:rsid w:val="00F46898"/>
    <w:rsid w:val="00F479F8"/>
    <w:rsid w:val="00F501C7"/>
    <w:rsid w:val="00F50A8B"/>
    <w:rsid w:val="00F604BD"/>
    <w:rsid w:val="00F60634"/>
    <w:rsid w:val="00F60B85"/>
    <w:rsid w:val="00F60CFD"/>
    <w:rsid w:val="00F66F81"/>
    <w:rsid w:val="00F71156"/>
    <w:rsid w:val="00F711EC"/>
    <w:rsid w:val="00F7256A"/>
    <w:rsid w:val="00F72EAD"/>
    <w:rsid w:val="00F73110"/>
    <w:rsid w:val="00F74C81"/>
    <w:rsid w:val="00F75C01"/>
    <w:rsid w:val="00F77898"/>
    <w:rsid w:val="00F8299F"/>
    <w:rsid w:val="00F8367F"/>
    <w:rsid w:val="00F8465F"/>
    <w:rsid w:val="00F853DD"/>
    <w:rsid w:val="00F856CE"/>
    <w:rsid w:val="00F85B42"/>
    <w:rsid w:val="00F872DC"/>
    <w:rsid w:val="00F87D35"/>
    <w:rsid w:val="00F94C08"/>
    <w:rsid w:val="00F94E69"/>
    <w:rsid w:val="00F957CE"/>
    <w:rsid w:val="00F95F9B"/>
    <w:rsid w:val="00F96D94"/>
    <w:rsid w:val="00F97B26"/>
    <w:rsid w:val="00FA1585"/>
    <w:rsid w:val="00FA16CB"/>
    <w:rsid w:val="00FA2C86"/>
    <w:rsid w:val="00FA45BC"/>
    <w:rsid w:val="00FA4D96"/>
    <w:rsid w:val="00FA5B1F"/>
    <w:rsid w:val="00FA69DD"/>
    <w:rsid w:val="00FA6FA9"/>
    <w:rsid w:val="00FB218D"/>
    <w:rsid w:val="00FB26E4"/>
    <w:rsid w:val="00FB6DA6"/>
    <w:rsid w:val="00FC15F9"/>
    <w:rsid w:val="00FC3A08"/>
    <w:rsid w:val="00FC50A7"/>
    <w:rsid w:val="00FC50BD"/>
    <w:rsid w:val="00FC55E0"/>
    <w:rsid w:val="00FC5CB5"/>
    <w:rsid w:val="00FC6A55"/>
    <w:rsid w:val="00FD0F4C"/>
    <w:rsid w:val="00FD31B1"/>
    <w:rsid w:val="00FD3DA6"/>
    <w:rsid w:val="00FD4E7F"/>
    <w:rsid w:val="00FD5368"/>
    <w:rsid w:val="00FD76FF"/>
    <w:rsid w:val="00FE0014"/>
    <w:rsid w:val="00FE0086"/>
    <w:rsid w:val="00FE0B60"/>
    <w:rsid w:val="00FE13E0"/>
    <w:rsid w:val="00FE226A"/>
    <w:rsid w:val="00FE2C87"/>
    <w:rsid w:val="00FE2D5D"/>
    <w:rsid w:val="00FE2EF2"/>
    <w:rsid w:val="00FE33AB"/>
    <w:rsid w:val="00FE424F"/>
    <w:rsid w:val="00FE4B07"/>
    <w:rsid w:val="00FE5F8E"/>
    <w:rsid w:val="00FE75A0"/>
    <w:rsid w:val="00FF2DDB"/>
    <w:rsid w:val="00FF39B6"/>
    <w:rsid w:val="00FF42AB"/>
    <w:rsid w:val="00FF485D"/>
    <w:rsid w:val="00FF5192"/>
    <w:rsid w:val="00FF5B2D"/>
    <w:rsid w:val="00FF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2FCCCE5-7D90-434C-8E0B-1BF5D5C6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07694"/>
    <w:pPr>
      <w:bidi/>
      <w:spacing w:line="288" w:lineRule="auto"/>
      <w:ind w:left="57" w:right="57" w:firstLine="284"/>
      <w:jc w:val="lowKashida"/>
    </w:pPr>
    <w:rPr>
      <w:rFonts w:ascii="Times New Roman" w:eastAsia="Times New Roman" w:hAnsi="Times New Roman" w:cs="Traditional Arabic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1F1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1F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8">
    <w:name w:val="heading 8"/>
    <w:basedOn w:val="Normal"/>
    <w:next w:val="Normal"/>
    <w:link w:val="Heading8Char"/>
    <w:rsid w:val="00AA1E6E"/>
    <w:pPr>
      <w:spacing w:before="240" w:after="60"/>
      <w:outlineLvl w:val="7"/>
    </w:pPr>
    <w:rPr>
      <w:rFonts w:cs="Times New Roman"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rsid w:val="00AA1E6E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5D092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D092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0921"/>
    <w:rPr>
      <w:rFonts w:ascii="Times New Roman" w:eastAsia="Times New Roman" w:hAnsi="Times New Roman" w:cs="Traditional Arabic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5D092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0921"/>
    <w:rPr>
      <w:rFonts w:ascii="Times New Roman" w:eastAsia="Times New Roman" w:hAnsi="Times New Roman" w:cs="Traditional Arabic"/>
      <w:sz w:val="20"/>
      <w:szCs w:val="24"/>
    </w:rPr>
  </w:style>
  <w:style w:type="table" w:styleId="TableGrid">
    <w:name w:val="Table Grid"/>
    <w:basedOn w:val="TableNormal"/>
    <w:uiPriority w:val="59"/>
    <w:rsid w:val="00D9387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DA1474"/>
    <w:rPr>
      <w:b/>
      <w:bCs/>
      <w:i w:val="0"/>
      <w:iCs w:val="0"/>
    </w:rPr>
  </w:style>
  <w:style w:type="character" w:customStyle="1" w:styleId="st1">
    <w:name w:val="st1"/>
    <w:basedOn w:val="DefaultParagraphFont"/>
    <w:rsid w:val="00DA1474"/>
  </w:style>
  <w:style w:type="character" w:styleId="Hyperlink">
    <w:name w:val="Hyperlink"/>
    <w:basedOn w:val="DefaultParagraphFont"/>
    <w:uiPriority w:val="99"/>
    <w:unhideWhenUsed/>
    <w:rsid w:val="00F3579E"/>
    <w:rPr>
      <w:color w:val="0000FF" w:themeColor="hyperlink"/>
      <w:u w:val="single"/>
    </w:rPr>
  </w:style>
  <w:style w:type="paragraph" w:customStyle="1" w:styleId="1-TitrNumbering">
    <w:name w:val="1-Titr (Numbering)"/>
    <w:basedOn w:val="Normal"/>
    <w:qFormat/>
    <w:rsid w:val="003E6D72"/>
    <w:pPr>
      <w:numPr>
        <w:numId w:val="2"/>
      </w:numPr>
      <w:tabs>
        <w:tab w:val="left" w:pos="10456"/>
        <w:tab w:val="left" w:pos="10660"/>
      </w:tabs>
      <w:spacing w:before="120"/>
    </w:pPr>
    <w:rPr>
      <w:rFonts w:cs="B Nazanin"/>
      <w:b/>
      <w:bCs/>
      <w:color w:val="000000" w:themeColor="text1"/>
      <w:sz w:val="26"/>
      <w:szCs w:val="26"/>
      <w:lang w:bidi="fa-IR"/>
    </w:rPr>
  </w:style>
  <w:style w:type="paragraph" w:customStyle="1" w:styleId="3-TitrNumbering">
    <w:name w:val="3-Titr (Numbering)"/>
    <w:basedOn w:val="Normal"/>
    <w:qFormat/>
    <w:rsid w:val="003E6D72"/>
    <w:pPr>
      <w:numPr>
        <w:ilvl w:val="2"/>
        <w:numId w:val="2"/>
      </w:numPr>
    </w:pPr>
    <w:rPr>
      <w:rFonts w:cs="B Nazanin"/>
      <w:b/>
      <w:bCs/>
      <w:color w:val="000000"/>
      <w:sz w:val="26"/>
      <w:szCs w:val="26"/>
      <w:lang w:bidi="fa-IR"/>
    </w:rPr>
  </w:style>
  <w:style w:type="paragraph" w:customStyle="1" w:styleId="4-TextNumbering">
    <w:name w:val="4-Text (Numbering)"/>
    <w:basedOn w:val="Normal"/>
    <w:qFormat/>
    <w:rsid w:val="003E6D72"/>
    <w:pPr>
      <w:numPr>
        <w:ilvl w:val="3"/>
        <w:numId w:val="2"/>
      </w:numPr>
    </w:pPr>
    <w:rPr>
      <w:rFonts w:cs="B Nazanin"/>
      <w:color w:val="000000"/>
      <w:sz w:val="26"/>
      <w:szCs w:val="26"/>
      <w:lang w:bidi="fa-IR"/>
    </w:rPr>
  </w:style>
  <w:style w:type="paragraph" w:customStyle="1" w:styleId="2-TextNumbering">
    <w:name w:val="2-Text (Numbering)"/>
    <w:basedOn w:val="Normal"/>
    <w:qFormat/>
    <w:rsid w:val="003E6D72"/>
    <w:pPr>
      <w:numPr>
        <w:ilvl w:val="1"/>
        <w:numId w:val="2"/>
      </w:numPr>
    </w:pPr>
    <w:rPr>
      <w:rFonts w:cs="B Nazanin"/>
      <w:color w:val="000000"/>
      <w:sz w:val="24"/>
      <w:szCs w:val="26"/>
      <w:lang w:bidi="fa-IR"/>
    </w:rPr>
  </w:style>
  <w:style w:type="paragraph" w:customStyle="1" w:styleId="1-TextNumbering">
    <w:name w:val="1-Text (Numbering)"/>
    <w:basedOn w:val="1-TitrNumbering"/>
    <w:qFormat/>
    <w:rsid w:val="003E6D72"/>
    <w:pPr>
      <w:spacing w:before="60"/>
      <w:ind w:right="0"/>
    </w:pPr>
    <w:rPr>
      <w:b w:val="0"/>
      <w:bCs w:val="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02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0210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41F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F1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241F1C"/>
    <w:pPr>
      <w:bidi w:val="0"/>
      <w:spacing w:before="100" w:beforeAutospacing="1" w:after="100" w:afterAutospacing="1" w:line="240" w:lineRule="auto"/>
      <w:ind w:left="0" w:right="0" w:firstLine="0"/>
      <w:jc w:val="left"/>
    </w:pPr>
    <w:rPr>
      <w:rFonts w:cs="Times New Roman"/>
      <w:sz w:val="24"/>
      <w:lang w:bidi="fa-IR"/>
    </w:rPr>
  </w:style>
  <w:style w:type="character" w:styleId="Strong">
    <w:name w:val="Strong"/>
    <w:basedOn w:val="DefaultParagraphFont"/>
    <w:uiPriority w:val="22"/>
    <w:qFormat/>
    <w:rsid w:val="00241F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1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PARAND</dc:creator>
  <cp:lastModifiedBy>pc</cp:lastModifiedBy>
  <cp:revision>3</cp:revision>
  <cp:lastPrinted>2018-10-17T07:08:00Z</cp:lastPrinted>
  <dcterms:created xsi:type="dcterms:W3CDTF">2026-08-11T06:36:00Z</dcterms:created>
  <dcterms:modified xsi:type="dcterms:W3CDTF">2026-08-11T06:55:00Z</dcterms:modified>
</cp:coreProperties>
</file>